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5E" w:rsidRDefault="00E60080">
      <w:bookmarkStart w:id="0" w:name="_GoBack"/>
      <w:bookmarkEnd w:id="0"/>
      <w:r>
        <w:rPr>
          <w:noProof/>
        </w:rPr>
        <mc:AlternateContent>
          <mc:Choice Requires="wps">
            <w:drawing>
              <wp:anchor distT="0" distB="0" distL="114300" distR="114300" simplePos="0" relativeHeight="251654144" behindDoc="0" locked="0" layoutInCell="1" allowOverlap="1" wp14:anchorId="043BD02F" wp14:editId="05AE5F43">
                <wp:simplePos x="0" y="0"/>
                <wp:positionH relativeFrom="column">
                  <wp:posOffset>1176020</wp:posOffset>
                </wp:positionH>
                <wp:positionV relativeFrom="paragraph">
                  <wp:posOffset>2670175</wp:posOffset>
                </wp:positionV>
                <wp:extent cx="3850640" cy="4889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488950"/>
                        </a:xfrm>
                        <a:prstGeom prst="rect">
                          <a:avLst/>
                        </a:prstGeom>
                        <a:noFill/>
                        <a:ln w="9525">
                          <a:noFill/>
                          <a:miter lim="800000"/>
                          <a:headEnd/>
                          <a:tailEnd/>
                        </a:ln>
                      </wps:spPr>
                      <wps:txbx>
                        <w:txbxContent>
                          <w:p w:rsidR="00DE0778" w:rsidRPr="001C1F5B" w:rsidRDefault="00947FBC" w:rsidP="001C1F5B">
                            <w:pPr>
                              <w:jc w:val="center"/>
                              <w:rPr>
                                <w:b/>
                                <w:color w:val="7A2638"/>
                                <w:sz w:val="44"/>
                                <w:szCs w:val="44"/>
                              </w:rPr>
                            </w:pPr>
                            <w:r>
                              <w:rPr>
                                <w:b/>
                                <w:color w:val="7A2638"/>
                                <w:sz w:val="44"/>
                                <w:szCs w:val="44"/>
                              </w:rPr>
                              <w:t>September</w:t>
                            </w:r>
                            <w:r w:rsidR="00DE0778">
                              <w:rPr>
                                <w:b/>
                                <w:color w:val="7A2638"/>
                                <w:sz w:val="44"/>
                                <w:szCs w:val="44"/>
                              </w:rPr>
                              <w:t xml:space="preserve"> 2016</w:t>
                            </w:r>
                            <w:r w:rsidR="00DE0778" w:rsidRPr="001C1F5B">
                              <w:rPr>
                                <w:b/>
                                <w:color w:val="7A2638"/>
                                <w:sz w:val="44"/>
                                <w:szCs w:val="44"/>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BD02F" id="_x0000_t202" coordsize="21600,21600" o:spt="202" path="m,l,21600r21600,l21600,xe">
                <v:stroke joinstyle="miter"/>
                <v:path gradientshapeok="t" o:connecttype="rect"/>
              </v:shapetype>
              <v:shape id="Text Box 2" o:spid="_x0000_s1026" type="#_x0000_t202" style="position:absolute;margin-left:92.6pt;margin-top:210.25pt;width:303.2pt;height: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" filled="f" stroked="f">
                <v:textbox>
                  <w:txbxContent>
                    <w:p w:rsidR="00DE0778" w:rsidRPr="001C1F5B" w:rsidRDefault="00947FBC" w:rsidP="001C1F5B">
                      <w:pPr>
                        <w:jc w:val="center"/>
                        <w:rPr>
                          <w:b/>
                          <w:color w:val="7A2638"/>
                          <w:sz w:val="44"/>
                          <w:szCs w:val="44"/>
                        </w:rPr>
                      </w:pPr>
                      <w:r>
                        <w:rPr>
                          <w:b/>
                          <w:color w:val="7A2638"/>
                          <w:sz w:val="44"/>
                          <w:szCs w:val="44"/>
                        </w:rPr>
                        <w:t>September</w:t>
                      </w:r>
                      <w:r w:rsidR="00DE0778">
                        <w:rPr>
                          <w:b/>
                          <w:color w:val="7A2638"/>
                          <w:sz w:val="44"/>
                          <w:szCs w:val="44"/>
                        </w:rPr>
                        <w:t xml:space="preserve"> 2016</w:t>
                      </w:r>
                      <w:r w:rsidR="00DE0778" w:rsidRPr="001C1F5B">
                        <w:rPr>
                          <w:b/>
                          <w:color w:val="7A2638"/>
                          <w:sz w:val="44"/>
                          <w:szCs w:val="44"/>
                        </w:rPr>
                        <w:t xml:space="preserve"> Newsletter</w:t>
                      </w:r>
                    </w:p>
                  </w:txbxContent>
                </v:textbox>
              </v:shape>
            </w:pict>
          </mc:Fallback>
        </mc:AlternateContent>
      </w:r>
      <w:r>
        <w:rPr>
          <w:noProof/>
        </w:rPr>
        <w:drawing>
          <wp:anchor distT="0" distB="0" distL="114300" distR="114300" simplePos="0" relativeHeight="251652096" behindDoc="1" locked="0" layoutInCell="1" allowOverlap="1" wp14:anchorId="0D894C0F" wp14:editId="67379032">
            <wp:simplePos x="0" y="0"/>
            <wp:positionH relativeFrom="column">
              <wp:posOffset>0</wp:posOffset>
            </wp:positionH>
            <wp:positionV relativeFrom="paragraph">
              <wp:posOffset>-285115</wp:posOffset>
            </wp:positionV>
            <wp:extent cx="5271135" cy="6400800"/>
            <wp:effectExtent l="0" t="0" r="0" b="0"/>
            <wp:wrapThrough wrapText="bothSides">
              <wp:wrapPolygon edited="0">
                <wp:start x="1795" y="1800"/>
                <wp:lineTo x="1795" y="2379"/>
                <wp:lineTo x="9524" y="2957"/>
                <wp:lineTo x="14910" y="2957"/>
                <wp:lineTo x="14051" y="3986"/>
                <wp:lineTo x="13739" y="5014"/>
                <wp:lineTo x="2810" y="5400"/>
                <wp:lineTo x="2186" y="5464"/>
                <wp:lineTo x="2186" y="7007"/>
                <wp:lineTo x="1561" y="7264"/>
                <wp:lineTo x="1483" y="8100"/>
                <wp:lineTo x="2810" y="8100"/>
                <wp:lineTo x="1874" y="9129"/>
                <wp:lineTo x="1249" y="10157"/>
                <wp:lineTo x="1171" y="11443"/>
                <wp:lineTo x="2498" y="12214"/>
                <wp:lineTo x="2888" y="12214"/>
                <wp:lineTo x="1874" y="13050"/>
                <wp:lineTo x="1874" y="14850"/>
                <wp:lineTo x="2732" y="15300"/>
                <wp:lineTo x="3903" y="15300"/>
                <wp:lineTo x="3591" y="15557"/>
                <wp:lineTo x="3513" y="16329"/>
                <wp:lineTo x="3201" y="17357"/>
                <wp:lineTo x="3201" y="17614"/>
                <wp:lineTo x="4528" y="18386"/>
                <wp:lineTo x="4996" y="18579"/>
                <wp:lineTo x="6791" y="19607"/>
                <wp:lineTo x="8040" y="19864"/>
                <wp:lineTo x="8821" y="19993"/>
                <wp:lineTo x="9680" y="19993"/>
                <wp:lineTo x="9758" y="19543"/>
                <wp:lineTo x="9368" y="19414"/>
                <wp:lineTo x="8509" y="19414"/>
                <wp:lineTo x="8509" y="18386"/>
                <wp:lineTo x="7728" y="17357"/>
                <wp:lineTo x="7650" y="16329"/>
                <wp:lineTo x="6713" y="15300"/>
                <wp:lineTo x="6791" y="14786"/>
                <wp:lineTo x="6557" y="14400"/>
                <wp:lineTo x="6011" y="14271"/>
                <wp:lineTo x="6011" y="13243"/>
                <wp:lineTo x="9368" y="13243"/>
                <wp:lineTo x="17642" y="12536"/>
                <wp:lineTo x="17564" y="12214"/>
                <wp:lineTo x="19516" y="12086"/>
                <wp:lineTo x="19203" y="11443"/>
                <wp:lineTo x="4606" y="11186"/>
                <wp:lineTo x="5074" y="10157"/>
                <wp:lineTo x="4996" y="9129"/>
                <wp:lineTo x="4137" y="8100"/>
                <wp:lineTo x="10773" y="7071"/>
                <wp:lineTo x="18813" y="6107"/>
                <wp:lineTo x="18813" y="6043"/>
                <wp:lineTo x="17798" y="5014"/>
                <wp:lineTo x="18735" y="4114"/>
                <wp:lineTo x="18657" y="3986"/>
                <wp:lineTo x="17798" y="3921"/>
                <wp:lineTo x="17798" y="3407"/>
                <wp:lineTo x="17252" y="2957"/>
                <wp:lineTo x="17408" y="1993"/>
                <wp:lineTo x="16159" y="1929"/>
                <wp:lineTo x="2498" y="1800"/>
                <wp:lineTo x="1795" y="18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 Newsletter 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1135" cy="6400800"/>
                    </a:xfrm>
                    <a:prstGeom prst="rect">
                      <a:avLst/>
                    </a:prstGeom>
                  </pic:spPr>
                </pic:pic>
              </a:graphicData>
            </a:graphic>
            <wp14:sizeRelH relativeFrom="page">
              <wp14:pctWidth>0</wp14:pctWidth>
            </wp14:sizeRelH>
            <wp14:sizeRelV relativeFrom="page">
              <wp14:pctHeight>0</wp14:pctHeight>
            </wp14:sizeRelV>
          </wp:anchor>
        </w:drawing>
      </w:r>
    </w:p>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Default="004F2D5E" w:rsidP="004F2D5E"/>
    <w:p w:rsidR="00AF7220" w:rsidRDefault="004F2D5E" w:rsidP="004F2D5E">
      <w:pPr>
        <w:tabs>
          <w:tab w:val="left" w:pos="2835"/>
        </w:tabs>
      </w:pPr>
      <w:r>
        <w:lastRenderedPageBreak/>
        <w:tab/>
      </w:r>
    </w:p>
    <w:p w:rsidR="004F2D5E" w:rsidRPr="004F2D5E" w:rsidRDefault="004F2D5E" w:rsidP="004F28C2">
      <w:pPr>
        <w:sectPr w:rsidR="004F2D5E" w:rsidRPr="004F2D5E" w:rsidSect="001C1F5B">
          <w:pgSz w:w="10080" w:h="12240" w:orient="landscape" w:code="5"/>
          <w:pgMar w:top="1440" w:right="720" w:bottom="720" w:left="720" w:header="288" w:footer="288" w:gutter="0"/>
          <w:cols w:space="2160"/>
          <w:docGrid w:linePitch="360"/>
        </w:sectPr>
      </w:pPr>
      <w:r>
        <w:br w:type="page"/>
      </w:r>
    </w:p>
    <w:p w:rsidR="00E27FF0" w:rsidRPr="00E27FF0" w:rsidRDefault="00E27FF0" w:rsidP="00E27FF0">
      <w:bookmarkStart w:id="1" w:name="h.bjynde1l52u4" w:colFirst="0" w:colLast="0"/>
      <w:bookmarkEnd w:id="1"/>
    </w:p>
    <w:p w:rsidR="00947FBC" w:rsidRDefault="00947FBC" w:rsidP="00947FBC">
      <w:r>
        <w:t xml:space="preserve">One of the great pleasures of fall is the joy we find in looking at the beauty of our Father’s world. Our eyes have been created with the capacity to soak-in beauty and delight in it. As flowers lose their summertime luster, our “looking” turns to </w:t>
      </w:r>
      <w:r>
        <w:rPr>
          <w:i/>
        </w:rPr>
        <w:t>nature’s fading beauty</w:t>
      </w:r>
      <w:r>
        <w:t xml:space="preserve"> as Pushkin called it. Are you a looker? Are you looking? What are you looking at? Why are you looking? Should you be looking?</w:t>
      </w:r>
      <w:r>
        <w:rPr>
          <w:noProof/>
        </w:rPr>
        <w:drawing>
          <wp:anchor distT="0" distB="0" distL="114300" distR="114300" simplePos="0" relativeHeight="251659264" behindDoc="0" locked="0" layoutInCell="0" hidden="0" allowOverlap="1" wp14:anchorId="78E4D8CE" wp14:editId="7E5E4D25">
            <wp:simplePos x="0" y="0"/>
            <wp:positionH relativeFrom="margin">
              <wp:posOffset>2954841</wp:posOffset>
            </wp:positionH>
            <wp:positionV relativeFrom="paragraph">
              <wp:posOffset>265833</wp:posOffset>
            </wp:positionV>
            <wp:extent cx="2527300" cy="1575435"/>
            <wp:effectExtent l="0" t="0" r="0" b="0"/>
            <wp:wrapSquare wrapText="bothSides" distT="0" distB="0" distL="114300" distR="114300"/>
            <wp:docPr id="288" name="image09.jpg" descr="C:\Users\keene\AppData\Local\Microsoft\Windows\INetCache\Content.Word\20151009-untitled-0219-2.jpg"/>
            <wp:cNvGraphicFramePr/>
            <a:graphic xmlns:a="http://schemas.openxmlformats.org/drawingml/2006/main">
              <a:graphicData uri="http://schemas.openxmlformats.org/drawingml/2006/picture">
                <pic:pic xmlns:pic="http://schemas.openxmlformats.org/drawingml/2006/picture">
                  <pic:nvPicPr>
                    <pic:cNvPr id="0" name="image09.jpg" descr="C:\Users\keene\AppData\Local\Microsoft\Windows\INetCache\Content.Word\20151009-untitled-0219-2.jpg"/>
                    <pic:cNvPicPr preferRelativeResize="0"/>
                  </pic:nvPicPr>
                  <pic:blipFill>
                    <a:blip r:embed="rId9"/>
                    <a:srcRect/>
                    <a:stretch>
                      <a:fillRect/>
                    </a:stretch>
                  </pic:blipFill>
                  <pic:spPr>
                    <a:xfrm>
                      <a:off x="0" y="0"/>
                      <a:ext cx="2527300" cy="1575435"/>
                    </a:xfrm>
                    <a:prstGeom prst="rect">
                      <a:avLst/>
                    </a:prstGeom>
                    <a:ln/>
                  </pic:spPr>
                </pic:pic>
              </a:graphicData>
            </a:graphic>
          </wp:anchor>
        </w:drawing>
      </w:r>
    </w:p>
    <w:p w:rsidR="00947FBC" w:rsidRDefault="00947FBC" w:rsidP="00947FBC">
      <w:r>
        <w:t xml:space="preserve">The Bible has much to say, positively and negatively, about our eyes and looking. We can “look” in a way that is honoring to God and a blessing for us. Conversely, we can misuse the gift of sight in as many ways as we can imagine. </w:t>
      </w:r>
    </w:p>
    <w:p w:rsidR="00947FBC" w:rsidRDefault="00947FBC" w:rsidP="00947FBC">
      <w:r>
        <w:t>Let’s consider how we might look well as we look ahead to the fall.</w:t>
      </w:r>
    </w:p>
    <w:p w:rsidR="00947FBC" w:rsidRDefault="00947FBC" w:rsidP="00947FBC">
      <w:pPr>
        <w:pStyle w:val="Heading2"/>
      </w:pPr>
      <w:r>
        <w:t>Look to Jesus</w:t>
      </w:r>
    </w:p>
    <w:p w:rsidR="00947FBC" w:rsidRDefault="00947FBC" w:rsidP="00947FBC">
      <w:r>
        <w:t xml:space="preserve">This is the great call from Hebrews 12. It was the special privilege of the people living in Palestine 2000 years ago to look on Jesus, the incarnate Son of God. Simeon, who had been waiting and watching for the consolation of Israel, was able to take him in his arms and declare, “…my eyes have seen your salvation…” </w:t>
      </w:r>
      <w:r>
        <w:rPr>
          <w:noProof/>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705485</wp:posOffset>
                </wp:positionV>
                <wp:extent cx="3556000" cy="1358900"/>
                <wp:effectExtent l="0" t="0" r="6350" b="12700"/>
                <wp:wrapTight wrapText="bothSides">
                  <wp:wrapPolygon edited="0">
                    <wp:start x="0" y="0"/>
                    <wp:lineTo x="0" y="4239"/>
                    <wp:lineTo x="231" y="21499"/>
                    <wp:lineTo x="21176" y="21499"/>
                    <wp:lineTo x="21523" y="4239"/>
                    <wp:lineTo x="21523" y="0"/>
                    <wp:lineTo x="0" y="0"/>
                  </wp:wrapPolygon>
                </wp:wrapTight>
                <wp:docPr id="19" name="Group 19"/>
                <wp:cNvGraphicFramePr/>
                <a:graphic xmlns:a="http://schemas.openxmlformats.org/drawingml/2006/main">
                  <a:graphicData uri="http://schemas.microsoft.com/office/word/2010/wordprocessingGroup">
                    <wpg:wgp>
                      <wpg:cNvGrpSpPr/>
                      <wpg:grpSpPr>
                        <a:xfrm>
                          <a:off x="0" y="0"/>
                          <a:ext cx="3556000" cy="1358900"/>
                          <a:chOff x="3562919" y="3095151"/>
                          <a:chExt cx="3566160" cy="1369696"/>
                        </a:xfrm>
                      </wpg:grpSpPr>
                      <wpg:grpSp>
                        <wpg:cNvPr id="20" name="Group 20"/>
                        <wpg:cNvGrpSpPr/>
                        <wpg:grpSpPr>
                          <a:xfrm>
                            <a:off x="3562919" y="3095151"/>
                            <a:ext cx="3566160" cy="1369696"/>
                            <a:chOff x="0" y="0"/>
                            <a:chExt cx="3567448" cy="1369410"/>
                          </a:xfrm>
                        </wpg:grpSpPr>
                        <wps:wsp>
                          <wps:cNvPr id="21" name="Rectangle 21"/>
                          <wps:cNvSpPr/>
                          <wps:spPr>
                            <a:xfrm>
                              <a:off x="0" y="0"/>
                              <a:ext cx="3567425" cy="1369400"/>
                            </a:xfrm>
                            <a:prstGeom prst="rect">
                              <a:avLst/>
                            </a:prstGeom>
                            <a:noFill/>
                            <a:ln>
                              <a:noFill/>
                            </a:ln>
                          </wps:spPr>
                          <wps:txbx>
                            <w:txbxContent>
                              <w:p w:rsidR="00947FBC" w:rsidRDefault="00947FBC" w:rsidP="00947FBC">
                                <w:pPr>
                                  <w:spacing w:after="0" w:line="240" w:lineRule="auto"/>
                                  <w:textDirection w:val="btLr"/>
                                </w:pPr>
                              </w:p>
                            </w:txbxContent>
                          </wps:txbx>
                          <wps:bodyPr lIns="91425" tIns="91425" rIns="91425" bIns="91425" anchor="ctr" anchorCtr="0"/>
                        </wps:wsp>
                        <wps:wsp>
                          <wps:cNvPr id="22" name="Rectangle 22"/>
                          <wps:cNvSpPr/>
                          <wps:spPr>
                            <a:xfrm>
                              <a:off x="0" y="0"/>
                              <a:ext cx="3567448" cy="270605"/>
                            </a:xfrm>
                            <a:prstGeom prst="rect">
                              <a:avLst/>
                            </a:prstGeom>
                            <a:solidFill>
                              <a:srgbClr val="7A2638"/>
                            </a:solidFill>
                            <a:ln>
                              <a:noFill/>
                            </a:ln>
                          </wps:spPr>
                          <wps:txbx>
                            <w:txbxContent>
                              <w:p w:rsidR="00947FBC" w:rsidRDefault="00947FBC" w:rsidP="00947FBC">
                                <w:pPr>
                                  <w:spacing w:line="258" w:lineRule="auto"/>
                                  <w:jc w:val="center"/>
                                  <w:textDirection w:val="btLr"/>
                                </w:pPr>
                              </w:p>
                            </w:txbxContent>
                          </wps:txbx>
                          <wps:bodyPr lIns="91425" tIns="45700" rIns="91425" bIns="45700" anchor="ctr" anchorCtr="0"/>
                        </wps:wsp>
                        <wps:wsp>
                          <wps:cNvPr id="23" name="Rectangle 23"/>
                          <wps:cNvSpPr/>
                          <wps:spPr>
                            <a:xfrm>
                              <a:off x="0" y="252678"/>
                              <a:ext cx="3567448" cy="1116732"/>
                            </a:xfrm>
                            <a:prstGeom prst="rect">
                              <a:avLst/>
                            </a:prstGeom>
                            <a:noFill/>
                            <a:ln>
                              <a:noFill/>
                            </a:ln>
                          </wps:spPr>
                          <wps:txbx>
                            <w:txbxContent>
                              <w:p w:rsidR="00947FBC" w:rsidRDefault="00947FBC" w:rsidP="00947FBC">
                                <w:pPr>
                                  <w:spacing w:line="258" w:lineRule="auto"/>
                                  <w:textDirection w:val="btLr"/>
                                </w:pPr>
                                <w:r>
                                  <w:rPr>
                                    <w:rFonts w:eastAsia="URW Classico" w:cs="URW Classico"/>
                                    <w:smallCaps/>
                                    <w:color w:val="A2A569"/>
                                    <w:sz w:val="22"/>
                                  </w:rPr>
                                  <w:t>THEREFORE, SINCE WE ARE SURROUNDED BY SO GREAT A CLOUD OF WITNESSES… LET US RUN WITH ENDURANCE THE RACE THAT IS SET BEFORE US, LOOKING TO JESUS, THE FOUNDER AND PERFECTER OF OUR FAITH. HEBREWS 12:1-2</w:t>
                                </w:r>
                              </w:p>
                            </w:txbxContent>
                          </wps:txbx>
                          <wps:bodyPr lIns="91425" tIns="91425" rIns="91425" bIns="0" anchor="t" anchorCtr="0"/>
                        </wps:wsp>
                      </wpg:grpSp>
                    </wpg:wgp>
                  </a:graphicData>
                </a:graphic>
              </wp:anchor>
            </w:drawing>
          </mc:Choice>
          <mc:Fallback>
            <w:pict>
              <v:group id="Group 19" o:spid="_x0000_s1027" style="position:absolute;margin-left:0;margin-top:55.55pt;width:280pt;height:107pt;z-index:-251654144" coordorigin="35629,30951" coordsize="35661,1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">
                <v:group id="Group 20" o:spid="_x0000_s1028" style="position:absolute;left:35629;top:30951;width:35661;height:13697" coordsize="35674,1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29" style="position:absolute;width:35674;height:13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rsidR="00947FBC" w:rsidRDefault="00947FBC" w:rsidP="00947FBC">
                          <w:pPr>
                            <w:spacing w:after="0" w:line="240" w:lineRule="auto"/>
                            <w:textDirection w:val="btLr"/>
                          </w:pPr>
                        </w:p>
                      </w:txbxContent>
                    </v:textbox>
                  </v:rect>
                  <v:rect id="Rectangle 22"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" fillcolor="#7a2638" stroked="f">
                    <v:textbox inset="2.53958mm,1.2694mm,2.53958mm,1.2694mm">
                      <w:txbxContent>
                        <w:p w:rsidR="00947FBC" w:rsidRDefault="00947FBC" w:rsidP="00947FBC">
                          <w:pPr>
                            <w:spacing w:line="258" w:lineRule="auto"/>
                            <w:jc w:val="center"/>
                            <w:textDirection w:val="btLr"/>
                          </w:pPr>
                        </w:p>
                      </w:txbxContent>
                    </v:textbox>
                  </v:rect>
                  <v:rect id="Rectangle 23" o:spid="_x0000_s1031" style="position:absolute;top:2526;width:35674;height:1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" filled="f" stroked="f">
                    <v:textbox inset="2.53958mm,2.53958mm,2.53958mm,0">
                      <w:txbxContent>
                        <w:p w:rsidR="00947FBC" w:rsidRDefault="00947FBC" w:rsidP="00947FBC">
                          <w:pPr>
                            <w:spacing w:line="258" w:lineRule="auto"/>
                            <w:textDirection w:val="btLr"/>
                          </w:pPr>
                          <w:r>
                            <w:rPr>
                              <w:rFonts w:eastAsia="URW Classico" w:cs="URW Classico"/>
                              <w:smallCaps/>
                              <w:color w:val="A2A569"/>
                              <w:sz w:val="22"/>
                            </w:rPr>
                            <w:t>THEREFORE, SINCE WE ARE SURROUNDED BY SO GREAT A CLOUD OF WITNESSES… LET US RUN WITH ENDURANCE THE RACE THAT IS SET BEFORE US, LOOKING TO JESUS, THE FOUNDER AND PERFECTER OF OUR FAITH. HEBREWS 12:1-2</w:t>
                          </w:r>
                        </w:p>
                      </w:txbxContent>
                    </v:textbox>
                  </v:rect>
                </v:group>
                <w10:wrap type="tight"/>
              </v:group>
            </w:pict>
          </mc:Fallback>
        </mc:AlternateContent>
      </w:r>
      <w:r>
        <w:t xml:space="preserve">We have the blessing of looking </w:t>
      </w:r>
      <w:r>
        <w:rPr>
          <w:i/>
        </w:rPr>
        <w:t>on</w:t>
      </w:r>
      <w:r>
        <w:t xml:space="preserve"> and </w:t>
      </w:r>
      <w:r>
        <w:rPr>
          <w:i/>
        </w:rPr>
        <w:t>to</w:t>
      </w:r>
      <w:r>
        <w:t xml:space="preserve"> Jesus through the eyes of faith. While we long for the day when we will be with him and see him face-to-face, we dare not doubt in the meantime the veracity of the promise of Jesus, “Blessed are those who have not seen and yet believed.” </w:t>
      </w:r>
    </w:p>
    <w:p w:rsidR="00947FBC" w:rsidRDefault="00947FBC" w:rsidP="00947FBC">
      <w:r>
        <w:t xml:space="preserve">Do we believe this? Do we believe that the look of faith is particularly blessed for our spiritual well-being in this world or do we view it as a kind of consolation prize for the runners-up? </w:t>
      </w:r>
    </w:p>
    <w:p w:rsidR="00947FBC" w:rsidRDefault="00947FBC" w:rsidP="00947FBC">
      <w:r>
        <w:t xml:space="preserve">We are returning this fall to the Book of Acts in our morning sermons. In Acts 1 we read that the disciples were mildly rebuked for continuing to look up into heaven after the ascension. Having been accustomed to looking at Jesus with their physical eyes, they would need to adjust their </w:t>
      </w:r>
      <w:r>
        <w:lastRenderedPageBreak/>
        <w:t xml:space="preserve">vision. The focus and object of their attention would remain the same – Jesus. The looking would take place through hearing the Word and faith. </w:t>
      </w:r>
    </w:p>
    <w:p w:rsidR="00947FBC" w:rsidRDefault="00947FBC" w:rsidP="00947FBC">
      <w:r>
        <w:t xml:space="preserve">Looking to Jesus is not a passive process or a consolation prize for us. It is our life, our joy, our food. We do this as we devotionally and consciously remember Jesus and his ministry. It is different than prayer and it is different than Bible reading unless you happen to be in the Gospels. It is the deliberate practice of meditating on his life, suffering, exaltation and current reign and intercession for us. </w:t>
      </w:r>
    </w:p>
    <w:p w:rsidR="00947FBC" w:rsidRDefault="00947FBC" w:rsidP="00947FBC">
      <w:pPr>
        <w:pStyle w:val="Heading2"/>
      </w:pPr>
      <w:r>
        <w:t>Look to the Interests of Others</w:t>
      </w:r>
    </w:p>
    <w:p w:rsidR="00947FBC" w:rsidRDefault="00947FBC" w:rsidP="00947FBC">
      <w:r>
        <w:t xml:space="preserve">Remarkably and yet somehow not surprisingly, when we look on Jesus we see other things. Jesus saw people. In particular he saw the needs of the people around him. First and foremost, he saw their need for forgiveness. Additionally, he saw their pain. Paradoxically, as we look at Jesus, the horizon expands. </w:t>
      </w:r>
    </w:p>
    <w:p w:rsidR="00947FBC" w:rsidRDefault="00947FBC" w:rsidP="00947FBC">
      <w:r>
        <w:rPr>
          <w:noProof/>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-635</wp:posOffset>
                </wp:positionV>
                <wp:extent cx="3556000" cy="990600"/>
                <wp:effectExtent l="0" t="0" r="6350" b="0"/>
                <wp:wrapTight wrapText="bothSides">
                  <wp:wrapPolygon edited="0">
                    <wp:start x="0" y="0"/>
                    <wp:lineTo x="0" y="5815"/>
                    <wp:lineTo x="231" y="21185"/>
                    <wp:lineTo x="21176" y="21185"/>
                    <wp:lineTo x="21523" y="5815"/>
                    <wp:lineTo x="21523" y="0"/>
                    <wp:lineTo x="0" y="0"/>
                  </wp:wrapPolygon>
                </wp:wrapTight>
                <wp:docPr id="24" name="Group 24"/>
                <wp:cNvGraphicFramePr/>
                <a:graphic xmlns:a="http://schemas.openxmlformats.org/drawingml/2006/main">
                  <a:graphicData uri="http://schemas.microsoft.com/office/word/2010/wordprocessingGroup">
                    <wpg:wgp>
                      <wpg:cNvGrpSpPr/>
                      <wpg:grpSpPr>
                        <a:xfrm>
                          <a:off x="0" y="0"/>
                          <a:ext cx="3556000" cy="990600"/>
                          <a:chOff x="3562919" y="3278667"/>
                          <a:chExt cx="3566160" cy="1002665"/>
                        </a:xfrm>
                      </wpg:grpSpPr>
                      <wpg:grpSp>
                        <wpg:cNvPr id="25" name="Group 25"/>
                        <wpg:cNvGrpSpPr/>
                        <wpg:grpSpPr>
                          <a:xfrm>
                            <a:off x="3562919" y="3278667"/>
                            <a:ext cx="3566160" cy="1002665"/>
                            <a:chOff x="0" y="0"/>
                            <a:chExt cx="3567448" cy="1002456"/>
                          </a:xfrm>
                        </wpg:grpSpPr>
                        <wps:wsp>
                          <wps:cNvPr id="26" name="Rectangle 26"/>
                          <wps:cNvSpPr/>
                          <wps:spPr>
                            <a:xfrm>
                              <a:off x="0" y="0"/>
                              <a:ext cx="3567425" cy="1002450"/>
                            </a:xfrm>
                            <a:prstGeom prst="rect">
                              <a:avLst/>
                            </a:prstGeom>
                            <a:noFill/>
                            <a:ln>
                              <a:noFill/>
                            </a:ln>
                          </wps:spPr>
                          <wps:txbx>
                            <w:txbxContent>
                              <w:p w:rsidR="00947FBC" w:rsidRDefault="00947FBC" w:rsidP="00947FBC">
                                <w:pPr>
                                  <w:spacing w:after="0" w:line="240" w:lineRule="auto"/>
                                  <w:textDirection w:val="btLr"/>
                                </w:pPr>
                              </w:p>
                            </w:txbxContent>
                          </wps:txbx>
                          <wps:bodyPr lIns="91425" tIns="91425" rIns="91425" bIns="91425" anchor="ctr" anchorCtr="0"/>
                        </wps:wsp>
                        <wps:wsp>
                          <wps:cNvPr id="27" name="Rectangle 27"/>
                          <wps:cNvSpPr/>
                          <wps:spPr>
                            <a:xfrm>
                              <a:off x="0" y="0"/>
                              <a:ext cx="3567448" cy="270605"/>
                            </a:xfrm>
                            <a:prstGeom prst="rect">
                              <a:avLst/>
                            </a:prstGeom>
                            <a:solidFill>
                              <a:srgbClr val="7A2638"/>
                            </a:solidFill>
                            <a:ln>
                              <a:noFill/>
                            </a:ln>
                          </wps:spPr>
                          <wps:txbx>
                            <w:txbxContent>
                              <w:p w:rsidR="00947FBC" w:rsidRDefault="00947FBC" w:rsidP="00947FBC">
                                <w:pPr>
                                  <w:spacing w:line="258" w:lineRule="auto"/>
                                  <w:jc w:val="center"/>
                                  <w:textDirection w:val="btLr"/>
                                </w:pPr>
                              </w:p>
                            </w:txbxContent>
                          </wps:txbx>
                          <wps:bodyPr lIns="91425" tIns="45700" rIns="91425" bIns="45700" anchor="ctr" anchorCtr="0"/>
                        </wps:wsp>
                        <wps:wsp>
                          <wps:cNvPr id="31" name="Rectangle 31"/>
                          <wps:cNvSpPr/>
                          <wps:spPr>
                            <a:xfrm>
                              <a:off x="0" y="252678"/>
                              <a:ext cx="3567448" cy="749778"/>
                            </a:xfrm>
                            <a:prstGeom prst="rect">
                              <a:avLst/>
                            </a:prstGeom>
                            <a:noFill/>
                            <a:ln>
                              <a:noFill/>
                            </a:ln>
                          </wps:spPr>
                          <wps:txbx>
                            <w:txbxContent>
                              <w:p w:rsidR="00947FBC" w:rsidRDefault="00947FBC" w:rsidP="00947FBC">
                                <w:pPr>
                                  <w:spacing w:line="258" w:lineRule="auto"/>
                                  <w:textDirection w:val="btLr"/>
                                </w:pPr>
                                <w:r>
                                  <w:rPr>
                                    <w:rFonts w:eastAsia="URW Classico" w:cs="URW Classico"/>
                                    <w:smallCaps/>
                                    <w:color w:val="A2A569"/>
                                    <w:sz w:val="22"/>
                                  </w:rPr>
                                  <w:t>LET EACH OF YOU LOOK NOT ONLY TO HIS OWN INTERESTS, BUT ALSO TO THE INTERESTS OF OTHERS. PHILIPPIANS 2:4</w:t>
                                </w:r>
                              </w:p>
                            </w:txbxContent>
                          </wps:txbx>
                          <wps:bodyPr lIns="91425" tIns="91425" rIns="91425" bIns="0" anchor="t" anchorCtr="0"/>
                        </wps:wsp>
                      </wpg:grpSp>
                    </wpg:wgp>
                  </a:graphicData>
                </a:graphic>
              </wp:anchor>
            </w:drawing>
          </mc:Choice>
          <mc:Fallback>
            <w:pict>
              <v:group id="Group 24" o:spid="_x0000_s1032" style="position:absolute;margin-left:0;margin-top:-.05pt;width:280pt;height:78pt;z-index:-251653120" coordorigin="35629,32786" coordsize="35661,1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">
                <v:group id="Group 25" o:spid="_x0000_s1033" style="position:absolute;left:35629;top:32786;width:35661;height:10027" coordsize="35674,1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34" style="position:absolute;width:35674;height:10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rsidR="00947FBC" w:rsidRDefault="00947FBC" w:rsidP="00947FBC">
                          <w:pPr>
                            <w:spacing w:after="0" w:line="240" w:lineRule="auto"/>
                            <w:textDirection w:val="btLr"/>
                          </w:pPr>
                        </w:p>
                      </w:txbxContent>
                    </v:textbox>
                  </v:rect>
                  <v:rect id="Rectangle 27" o:spid="_x0000_s103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" fillcolor="#7a2638" stroked="f">
                    <v:textbox inset="2.53958mm,1.2694mm,2.53958mm,1.2694mm">
                      <w:txbxContent>
                        <w:p w:rsidR="00947FBC" w:rsidRDefault="00947FBC" w:rsidP="00947FBC">
                          <w:pPr>
                            <w:spacing w:line="258" w:lineRule="auto"/>
                            <w:jc w:val="center"/>
                            <w:textDirection w:val="btLr"/>
                          </w:pPr>
                        </w:p>
                      </w:txbxContent>
                    </v:textbox>
                  </v:rect>
                  <v:rect id="Rectangle 31" o:spid="_x0000_s1036" style="position:absolute;top:2526;width:35674;height:7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" filled="f" stroked="f">
                    <v:textbox inset="2.53958mm,2.53958mm,2.53958mm,0">
                      <w:txbxContent>
                        <w:p w:rsidR="00947FBC" w:rsidRDefault="00947FBC" w:rsidP="00947FBC">
                          <w:pPr>
                            <w:spacing w:line="258" w:lineRule="auto"/>
                            <w:textDirection w:val="btLr"/>
                          </w:pPr>
                          <w:r>
                            <w:rPr>
                              <w:rFonts w:eastAsia="URW Classico" w:cs="URW Classico"/>
                              <w:smallCaps/>
                              <w:color w:val="A2A569"/>
                              <w:sz w:val="22"/>
                            </w:rPr>
                            <w:t>LET EACH OF YOU LOOK NOT ONLY TO HIS OWN INTERESTS, BUT ALSO TO THE INTERESTS OF OTHERS. PHILIPPIANS 2:4</w:t>
                          </w:r>
                        </w:p>
                      </w:txbxContent>
                    </v:textbox>
                  </v:rect>
                </v:group>
                <w10:wrap type="tight"/>
              </v:group>
            </w:pict>
          </mc:Fallback>
        </mc:AlternateContent>
      </w:r>
      <w:r>
        <w:t xml:space="preserve">It is natural for us to look after ourselves. Paul calls this </w:t>
      </w:r>
      <w:r>
        <w:rPr>
          <w:i/>
        </w:rPr>
        <w:t>looking to our own interests</w:t>
      </w:r>
      <w:r>
        <w:t xml:space="preserve"> and then challenges us to take a step farther. As a people whose eyes are fixed on Jesus, we are urged, like Jesus, to </w:t>
      </w:r>
      <w:r>
        <w:rPr>
          <w:i/>
        </w:rPr>
        <w:t xml:space="preserve">look to the interests of </w:t>
      </w:r>
      <w:r>
        <w:t xml:space="preserve">others. If you’ll pardon the pun, we are not called to be merely </w:t>
      </w:r>
      <w:r>
        <w:rPr>
          <w:i/>
        </w:rPr>
        <w:t>on-lookers</w:t>
      </w:r>
      <w:r>
        <w:t xml:space="preserve">. Instead we are called to be those who see and in seeing are moved to concern and action. While we can’t address all of the misery we see, we can serve somewhere and in some way. The starting point for that service is having eyes that see well. They are eyes that hold a prayer as they see - </w:t>
      </w:r>
      <w:r>
        <w:rPr>
          <w:i/>
        </w:rPr>
        <w:t xml:space="preserve">Lord, show me how to help. </w:t>
      </w:r>
      <w:r>
        <w:t xml:space="preserve">They are eyes that in the simple things of life imitate Jesus who when he saw </w:t>
      </w:r>
      <w:r>
        <w:rPr>
          <w:i/>
        </w:rPr>
        <w:t>a brother in need</w:t>
      </w:r>
      <w:r>
        <w:t xml:space="preserve">, loved in word, deed and truth.                            </w:t>
      </w:r>
    </w:p>
    <w:p w:rsidR="00947FBC" w:rsidRDefault="00947FBC" w:rsidP="00947FBC">
      <w:pPr>
        <w:pStyle w:val="Heading2"/>
      </w:pPr>
      <w:r>
        <w:t>Look to the Harvest</w:t>
      </w:r>
    </w:p>
    <w:p w:rsidR="00947FBC" w:rsidRDefault="00947FBC" w:rsidP="00947FBC">
      <w:r>
        <w:rPr>
          <w:i/>
        </w:rPr>
        <w:t>When he saw the crowds, he had compassion for them, because they were harassed and helpless, like sheep without a shepherd. Then he said to them, ‘The harvest is plentiful but the laborers are few; therefore pray…’ Matt 9:36-38</w:t>
      </w:r>
    </w:p>
    <w:p w:rsidR="00947FBC" w:rsidRDefault="00947FBC" w:rsidP="00947FBC">
      <w:r>
        <w:rPr>
          <w:i/>
        </w:rPr>
        <w:t>Look, I tell you, lift up your eyes, and see that the fields are white for harvest. John 4:35</w:t>
      </w:r>
    </w:p>
    <w:p w:rsidR="00947FBC" w:rsidRDefault="00947FBC" w:rsidP="00947FBC">
      <w:r>
        <w:t xml:space="preserve">In 2016 we have spent time looking to the welfare of our souls through the Psalms. We must always be engaged in that essential nurture of our own soul in Jesus. Yet from the very beginning of that series in Psalm 51 we have acknowledged that the care of our souls is never </w:t>
      </w:r>
      <w:r>
        <w:lastRenderedPageBreak/>
        <w:t xml:space="preserve">disconnected from concern for the Kingdom. David longed for a renewed soul not only for himself, but for others (Ps 51:13). As we return to Acts this fall, we will be renewed as we walk with the early church into the fields white for harvest. </w:t>
      </w:r>
    </w:p>
    <w:p w:rsidR="00947FBC" w:rsidRDefault="00947FBC" w:rsidP="00947FBC">
      <w:r>
        <w:t xml:space="preserve">May this fall be a time for us to gaze upon the beauty of Jesus. May this fall be for us a time when we </w:t>
      </w:r>
      <w:r>
        <w:rPr>
          <w:i/>
        </w:rPr>
        <w:t>see</w:t>
      </w:r>
      <w:r>
        <w:t xml:space="preserve"> the crowds and </w:t>
      </w:r>
      <w:r>
        <w:rPr>
          <w:i/>
        </w:rPr>
        <w:t>look</w:t>
      </w:r>
      <w:r>
        <w:t xml:space="preserve"> upon the whitened fields with the eyes of our Jesus. May it be for us a season when our looking translates to compassion; when our compassion translates into words of truth and deeds. May it be that the Lord of the harvest would be pleased to send us and bear fruit through us for his glorious Kingdom. </w:t>
      </w:r>
    </w:p>
    <w:p w:rsidR="00947FBC" w:rsidRDefault="00947FBC" w:rsidP="00947FBC">
      <w:r>
        <w:t>Look well!</w:t>
      </w:r>
    </w:p>
    <w:p w:rsidR="00947FBC" w:rsidRDefault="00947FBC" w:rsidP="00947FBC">
      <w:pPr>
        <w:numPr>
          <w:ilvl w:val="0"/>
          <w:numId w:val="20"/>
        </w:numPr>
        <w:spacing w:after="0" w:line="240" w:lineRule="auto"/>
        <w:ind w:hanging="360"/>
      </w:pPr>
      <w:r>
        <w:rPr>
          <w:rFonts w:ascii="Calibri" w:eastAsia="Calibri" w:hAnsi="Calibri" w:cs="Calibri"/>
          <w:sz w:val="22"/>
        </w:rPr>
        <w:t>Eric</w:t>
      </w:r>
    </w:p>
    <w:p w:rsidR="00A42353" w:rsidRDefault="00A42353" w:rsidP="00472DA5">
      <w:pPr>
        <w:sectPr w:rsidR="00A42353" w:rsidSect="001C1F5B">
          <w:headerReference w:type="default" r:id="rId10"/>
          <w:pgSz w:w="10080" w:h="12240" w:orient="landscape" w:code="5"/>
          <w:pgMar w:top="1440" w:right="720" w:bottom="720" w:left="720" w:header="288" w:footer="288" w:gutter="0"/>
          <w:cols w:space="2160"/>
          <w:docGrid w:linePitch="360"/>
        </w:sectPr>
      </w:pPr>
    </w:p>
    <w:p w:rsidR="00947FBC" w:rsidRDefault="00947FBC" w:rsidP="00947FBC">
      <w:pPr>
        <w:pStyle w:val="Heading1"/>
      </w:pPr>
      <w:bookmarkStart w:id="2" w:name="h.luc1qybo0vf3" w:colFirst="0" w:colLast="0"/>
      <w:bookmarkEnd w:id="2"/>
      <w:r>
        <w:lastRenderedPageBreak/>
        <w:t>Labor Day Picnic</w:t>
      </w:r>
    </w:p>
    <w:p w:rsidR="00947FBC" w:rsidRPr="00450AF4" w:rsidRDefault="00947FBC" w:rsidP="00947FBC">
      <w:r w:rsidRPr="00450AF4">
        <w:t>The Erickson family has graciously invited everyone to their house for a Labor Day picnic on Monday, September</w:t>
      </w:r>
      <w:r>
        <w:t xml:space="preserve"> 5</w:t>
      </w:r>
      <w:r w:rsidRPr="00450AF4">
        <w:rPr>
          <w:vertAlign w:val="superscript"/>
        </w:rPr>
        <w:t>th</w:t>
      </w:r>
      <w:r>
        <w:t xml:space="preserve"> </w:t>
      </w:r>
      <w:r w:rsidRPr="00450AF4">
        <w:t xml:space="preserve">from 11-4pm (lunch will be at noon). Come when you can, leave when you must for lunch and lawn games. The Erickon's </w:t>
      </w:r>
      <w:r w:rsidR="00232370">
        <w:t xml:space="preserve">will provide meat for grilling. Please use this </w:t>
      </w:r>
      <w:hyperlink r:id="rId11" w:history="1">
        <w:r w:rsidR="00232370" w:rsidRPr="007C3123">
          <w:rPr>
            <w:rStyle w:val="Hyperlink"/>
          </w:rPr>
          <w:t>http://www.signupgenius.com/go/508094aaeaf2ca13-labor</w:t>
        </w:r>
      </w:hyperlink>
      <w:r w:rsidR="00232370">
        <w:t xml:space="preserve"> for side dishes. </w:t>
      </w:r>
      <w:r>
        <w:t xml:space="preserve"> </w:t>
      </w:r>
      <w:r w:rsidRPr="00450AF4">
        <w:t>Please RSVP to carole.erickson@verizo</w:t>
      </w:r>
      <w:r>
        <w:t xml:space="preserve">n.net with the number attending. </w:t>
      </w:r>
      <w:r w:rsidRPr="00450AF4">
        <w:t>We are looking forward to hosting as many as can come. Parking will be explained when you arrive.</w:t>
      </w:r>
      <w:r>
        <w:t xml:space="preserve"> </w:t>
      </w:r>
      <w:r w:rsidRPr="00450AF4">
        <w:t>571 Gulph Road Wayne 19087</w:t>
      </w:r>
    </w:p>
    <w:p w:rsidR="00947FBC" w:rsidRDefault="00947FBC" w:rsidP="00947FBC">
      <w:pPr>
        <w:jc w:val="both"/>
        <w:rPr>
          <w:rStyle w:val="Heading1Char"/>
        </w:rPr>
      </w:pPr>
      <w:r w:rsidRPr="0098726E">
        <w:rPr>
          <w:rStyle w:val="Heading1Char"/>
        </w:rPr>
        <w:t>Fellowship D</w:t>
      </w:r>
      <w:r>
        <w:rPr>
          <w:rStyle w:val="Heading1Char"/>
        </w:rPr>
        <w:t>inner and Congregational Prayer</w:t>
      </w:r>
    </w:p>
    <w:p w:rsidR="00947FBC" w:rsidRDefault="00947FBC" w:rsidP="00947FBC">
      <w:pPr>
        <w:jc w:val="both"/>
        <w:rPr>
          <w:rFonts w:eastAsia="Calibri"/>
          <w:szCs w:val="21"/>
        </w:rPr>
      </w:pPr>
      <w:r w:rsidRPr="00170BF7">
        <w:rPr>
          <w:rFonts w:eastAsia="Calibri"/>
          <w:b/>
          <w:szCs w:val="21"/>
        </w:rPr>
        <w:t xml:space="preserve"> </w:t>
      </w:r>
      <w:r w:rsidRPr="00170BF7">
        <w:rPr>
          <w:rFonts w:eastAsia="Calibri"/>
          <w:szCs w:val="21"/>
        </w:rPr>
        <w:t xml:space="preserve">On </w:t>
      </w:r>
      <w:r>
        <w:rPr>
          <w:rFonts w:eastAsia="Calibri"/>
          <w:szCs w:val="21"/>
        </w:rPr>
        <w:t xml:space="preserve">September 7th </w:t>
      </w:r>
      <w:r w:rsidRPr="00170BF7">
        <w:rPr>
          <w:rFonts w:eastAsia="Calibri"/>
          <w:szCs w:val="21"/>
        </w:rPr>
        <w:t>there will be a fellowship dinner and congregational prayer meeting. The dinner begins at 5:30 pm and is provided by the church. The adults meet for prayer from 6:30-7:30 pm and youth aged middle school and above will meet upstairs for a time of singing, prayer, and teaching. On the 2</w:t>
      </w:r>
      <w:r w:rsidRPr="00170BF7">
        <w:rPr>
          <w:rFonts w:eastAsia="Calibri"/>
          <w:szCs w:val="21"/>
          <w:vertAlign w:val="superscript"/>
        </w:rPr>
        <w:t>nd</w:t>
      </w:r>
      <w:r w:rsidRPr="00170BF7">
        <w:rPr>
          <w:rFonts w:eastAsia="Calibri"/>
          <w:szCs w:val="21"/>
        </w:rPr>
        <w:t xml:space="preserve"> and 4</w:t>
      </w:r>
      <w:r w:rsidRPr="00170BF7">
        <w:rPr>
          <w:rFonts w:eastAsia="Calibri"/>
          <w:szCs w:val="21"/>
          <w:vertAlign w:val="superscript"/>
        </w:rPr>
        <w:t>th</w:t>
      </w:r>
      <w:r w:rsidRPr="00170BF7">
        <w:rPr>
          <w:rFonts w:eastAsia="Calibri"/>
          <w:szCs w:val="21"/>
        </w:rPr>
        <w:t xml:space="preserve"> Wednesdays, Home Bible Fellowships meet throughout the area. </w:t>
      </w:r>
    </w:p>
    <w:p w:rsidR="00232370" w:rsidRDefault="00232370" w:rsidP="00232370">
      <w:pPr>
        <w:pStyle w:val="Heading1"/>
      </w:pPr>
      <w:r>
        <w:t>Men’s Book Study</w:t>
      </w:r>
    </w:p>
    <w:p w:rsidR="00232370" w:rsidRPr="0015773F" w:rsidRDefault="00232370" w:rsidP="0015773F">
      <w:pPr>
        <w:rPr>
          <w:shd w:val="clear" w:color="auto" w:fill="FFFFFF"/>
        </w:rPr>
      </w:pPr>
      <w:r>
        <w:rPr>
          <w:noProof/>
          <w:shd w:val="clear" w:color="auto" w:fill="FFFFFF"/>
        </w:rPr>
        <w:drawing>
          <wp:anchor distT="0" distB="0" distL="114300" distR="114300" simplePos="0" relativeHeight="251653120" behindDoc="1" locked="0" layoutInCell="1" allowOverlap="1" wp14:anchorId="15152E7B" wp14:editId="68A4D5AF">
            <wp:simplePos x="0" y="0"/>
            <wp:positionH relativeFrom="column">
              <wp:posOffset>0</wp:posOffset>
            </wp:positionH>
            <wp:positionV relativeFrom="paragraph">
              <wp:posOffset>6350</wp:posOffset>
            </wp:positionV>
            <wp:extent cx="469900" cy="723900"/>
            <wp:effectExtent l="0" t="0" r="6350" b="0"/>
            <wp:wrapTight wrapText="bothSides">
              <wp:wrapPolygon edited="0">
                <wp:start x="0" y="0"/>
                <wp:lineTo x="0" y="21032"/>
                <wp:lineTo x="21016" y="21032"/>
                <wp:lineTo x="21016" y="0"/>
                <wp:lineTo x="0" y="0"/>
              </wp:wrapPolygon>
            </wp:wrapTight>
            <wp:docPr id="15" name="Picture 15" descr="C:\Users\keene\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ene\AppData\Local\Microsoft\Windows\INetCache\Content.Word\downlo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hd w:val="clear" w:color="auto" w:fill="FFFFFF"/>
        </w:rPr>
        <w:t>The men will be meeting on Saturday September 10th from </w:t>
      </w:r>
      <w:r w:rsidRPr="00BD1C27">
        <w:t>8:00 AM to 9:30 AM </w:t>
      </w:r>
      <w:r>
        <w:rPr>
          <w:shd w:val="clear" w:color="auto" w:fill="FFFFFF"/>
        </w:rPr>
        <w:t>in the church office building at 117 E. 4th Ave.  We are currently discussing the book "Ordinary" by Michael Horton.  If you would like a copy of the book, or have other questions about this ministry, contact Rich DeLecce. (</w:t>
      </w:r>
      <w:hyperlink r:id="rId13" w:tgtFrame="_blank" w:history="1">
        <w:r>
          <w:rPr>
            <w:rStyle w:val="Hyperlink"/>
            <w:rFonts w:ascii="Arial" w:hAnsi="Arial" w:cs="Arial"/>
            <w:color w:val="1155CC"/>
            <w:shd w:val="clear" w:color="auto" w:fill="FFFFFF"/>
          </w:rPr>
          <w:t>ddelecce@aol.com</w:t>
        </w:r>
      </w:hyperlink>
      <w:r>
        <w:rPr>
          <w:shd w:val="clear" w:color="auto" w:fill="FFFFFF"/>
        </w:rPr>
        <w:t>).</w:t>
      </w:r>
    </w:p>
    <w:p w:rsidR="00232370" w:rsidRDefault="00232370" w:rsidP="00232370">
      <w:pPr>
        <w:pStyle w:val="Heading1"/>
      </w:pPr>
      <w:r>
        <w:t>Youth Group River Party</w:t>
      </w:r>
    </w:p>
    <w:p w:rsidR="00232370" w:rsidRDefault="00232370" w:rsidP="0015773F">
      <w:r>
        <w:t>Join us Saturday September 10th for a party on the river! The Kirklands and Jay and Carmen Signorino will be hosting us for a time of food, fellowship, and river-related fun and games. The festivities will begin at 11:00 am and continue until 4:00. We will start with a cookout, so bring an appetite, sunscreen, a swimsuit, cheap sunglasses, towels and any games or activities you'd like to share. All Middle School and High School students and their families are welcome to join in the fun. Parents or appointed guardians are responsible for the safety of their children, and we could also use a couple of Dad volunteers to keep an eye on river activities. RSVP to Tommy Keene (tommyk@christthekingpca.org).</w:t>
      </w:r>
    </w:p>
    <w:p w:rsidR="00947FBC" w:rsidRDefault="00947FBC" w:rsidP="00947FBC">
      <w:pPr>
        <w:pStyle w:val="Heading1"/>
      </w:pPr>
      <w:r>
        <w:t>1</w:t>
      </w:r>
      <w:r w:rsidRPr="00101BF7">
        <w:rPr>
          <w:vertAlign w:val="superscript"/>
        </w:rPr>
        <w:t>st</w:t>
      </w:r>
      <w:r>
        <w:t xml:space="preserve"> Sunday Potlucks</w:t>
      </w:r>
    </w:p>
    <w:p w:rsidR="00947FBC" w:rsidRPr="00170BF7" w:rsidRDefault="00947FBC" w:rsidP="00947FBC">
      <w:pPr>
        <w:rPr>
          <w:szCs w:val="21"/>
        </w:rPr>
      </w:pPr>
      <w:r w:rsidRPr="00170BF7">
        <w:rPr>
          <w:szCs w:val="21"/>
        </w:rPr>
        <w:lastRenderedPageBreak/>
        <w:t xml:space="preserve">WIC will be hosting a potluck on the first Sunday of the month.  Please join us </w:t>
      </w:r>
      <w:r>
        <w:rPr>
          <w:szCs w:val="21"/>
        </w:rPr>
        <w:t>September 11th</w:t>
      </w:r>
      <w:r w:rsidRPr="00170BF7">
        <w:rPr>
          <w:szCs w:val="21"/>
        </w:rPr>
        <w:t xml:space="preserve"> for this time of fellowship after the morning service. Please bring an entrée or a side dish to share. Avoid using nuts, nut products, or shellfish due to allergy concerns.</w:t>
      </w:r>
    </w:p>
    <w:p w:rsidR="00232370" w:rsidRDefault="00232370" w:rsidP="00232370">
      <w:pPr>
        <w:pStyle w:val="Heading1"/>
        <w:rPr>
          <w:shd w:val="clear" w:color="auto" w:fill="FFFFFF"/>
        </w:rPr>
      </w:pPr>
      <w:r>
        <w:rPr>
          <w:shd w:val="clear" w:color="auto" w:fill="FFFFFF"/>
        </w:rPr>
        <w:t>Saturday Women’s Bible Study</w:t>
      </w:r>
    </w:p>
    <w:p w:rsidR="00232370" w:rsidRDefault="00232370" w:rsidP="00232370">
      <w:r>
        <w:rPr>
          <w:shd w:val="clear" w:color="auto" w:fill="FFFFFF"/>
        </w:rPr>
        <w:t>The Women’s Saturday Bible Study will commence their Bible Study on</w:t>
      </w:r>
      <w:r>
        <w:rPr>
          <w:rStyle w:val="apple-converted-space"/>
          <w:rFonts w:ascii="Calibri" w:hAnsi="Calibri"/>
          <w:color w:val="000000"/>
          <w:shd w:val="clear" w:color="auto" w:fill="FFFFFF"/>
        </w:rPr>
        <w:t> </w:t>
      </w:r>
      <w:r w:rsidRPr="00232370">
        <w:t>September 17th at 9:30</w:t>
      </w:r>
      <w:r>
        <w:rPr>
          <w:rStyle w:val="aqj"/>
          <w:rFonts w:ascii="Calibri" w:hAnsi="Calibri"/>
          <w:color w:val="000000"/>
          <w:shd w:val="clear" w:color="auto" w:fill="FFFFFF"/>
        </w:rPr>
        <w:t xml:space="preserve"> am</w:t>
      </w:r>
      <w:r>
        <w:rPr>
          <w:rStyle w:val="apple-converted-space"/>
          <w:rFonts w:ascii="Calibri" w:hAnsi="Calibri"/>
          <w:color w:val="000000"/>
          <w:shd w:val="clear" w:color="auto" w:fill="FFFFFF"/>
        </w:rPr>
        <w:t> </w:t>
      </w:r>
      <w:r>
        <w:rPr>
          <w:shd w:val="clear" w:color="auto" w:fill="FFFFFF"/>
        </w:rPr>
        <w:t>at the home of Maria Signorino. We will be studying ‘The Promised One, Seeing Jesus in Genesis’ by Nancy Guthrie.  If you have any questions, please contact Charlotte Schmucker at</w:t>
      </w:r>
      <w:r>
        <w:rPr>
          <w:rStyle w:val="apple-converted-space"/>
          <w:rFonts w:ascii="Calibri" w:hAnsi="Calibri"/>
          <w:color w:val="000000"/>
          <w:shd w:val="clear" w:color="auto" w:fill="FFFFFF"/>
        </w:rPr>
        <w:t> </w:t>
      </w:r>
      <w:hyperlink r:id="rId14" w:tgtFrame="_blank" w:history="1">
        <w:r>
          <w:rPr>
            <w:rStyle w:val="Hyperlink"/>
            <w:rFonts w:ascii="Calibri" w:hAnsi="Calibri"/>
            <w:color w:val="1155CC"/>
            <w:shd w:val="clear" w:color="auto" w:fill="FFFFFF"/>
          </w:rPr>
          <w:t>610- 647-1362</w:t>
        </w:r>
      </w:hyperlink>
      <w:r>
        <w:rPr>
          <w:shd w:val="clear" w:color="auto" w:fill="FFFFFF"/>
        </w:rPr>
        <w:t>.</w:t>
      </w:r>
    </w:p>
    <w:p w:rsidR="001A16AE" w:rsidRDefault="001A16AE" w:rsidP="00657F6B">
      <w:pPr>
        <w:pStyle w:val="Heading1"/>
      </w:pPr>
      <w:r>
        <w:t>Food Collection</w:t>
      </w:r>
    </w:p>
    <w:p w:rsidR="00657F6B" w:rsidRPr="005E611A" w:rsidRDefault="00232370" w:rsidP="005A06D4">
      <w:r w:rsidRPr="00232370">
        <w:t xml:space="preserve">Back to school time and the food pantry could use its regular nonperishable items and any items for packing lunches, too! </w:t>
      </w:r>
      <w:r w:rsidR="006172DF" w:rsidRPr="00232370">
        <w:t>P</w:t>
      </w:r>
      <w:r w:rsidR="006172DF" w:rsidRPr="005E611A">
        <w:t xml:space="preserve">lease give generously to the CNC. </w:t>
      </w:r>
      <w:r w:rsidR="00657F6B" w:rsidRPr="005E611A">
        <w:t xml:space="preserve">If you have any questions, please feel free to contact either Lauren Elban or Michele Eichert.  </w:t>
      </w:r>
      <w:r w:rsidR="009F3E93" w:rsidRPr="005E611A">
        <w:t xml:space="preserve">The next collection is </w:t>
      </w:r>
      <w:r w:rsidR="00947FBC">
        <w:t>September 18</w:t>
      </w:r>
      <w:r w:rsidR="00947FBC" w:rsidRPr="00947FBC">
        <w:rPr>
          <w:vertAlign w:val="superscript"/>
        </w:rPr>
        <w:t>th</w:t>
      </w:r>
      <w:r w:rsidR="00947FBC">
        <w:t>!</w:t>
      </w:r>
      <w:r w:rsidR="009F3E93" w:rsidRPr="005E611A">
        <w:t xml:space="preserve"> </w:t>
      </w:r>
    </w:p>
    <w:p w:rsidR="00657F6B" w:rsidRDefault="00657F6B" w:rsidP="0098726E">
      <w:pPr>
        <w:pStyle w:val="Heading1"/>
        <w:spacing w:before="240" w:line="240" w:lineRule="auto"/>
      </w:pPr>
      <w:r>
        <w:t xml:space="preserve">Spring Mill Ministry </w:t>
      </w:r>
    </w:p>
    <w:p w:rsidR="00657F6B" w:rsidRDefault="00657F6B" w:rsidP="00170BF7">
      <w:r>
        <w:t xml:space="preserve">One Sunday each month, members of Christ the King meet with residents of Spring Mill retirement community for fellowship, hymn singing, and studying God’s word.  Our friends in this community enjoy this time, especially since they are not able to get out and attend church at this stage of life. It also provides a way care for widows.  Please contact Peter Stahl if you are interested in joining one Sunday and/or join us </w:t>
      </w:r>
      <w:r w:rsidRPr="0098726E">
        <w:t xml:space="preserve">on </w:t>
      </w:r>
      <w:r w:rsidR="00133F2A">
        <w:t>May 22nd</w:t>
      </w:r>
      <w:r w:rsidRPr="0098726E">
        <w:t>.</w:t>
      </w:r>
    </w:p>
    <w:p w:rsidR="005430C5" w:rsidRDefault="005430C5" w:rsidP="005430C5">
      <w:pPr>
        <w:rPr>
          <w:shd w:val="clear" w:color="auto" w:fill="FFFFFF"/>
        </w:rPr>
      </w:pPr>
      <w:r>
        <w:rPr>
          <w:shd w:val="clear" w:color="auto" w:fill="FFFFFF"/>
        </w:rPr>
        <w:t xml:space="preserve"> </w:t>
      </w:r>
    </w:p>
    <w:p w:rsidR="004724CC" w:rsidRDefault="002F3038">
      <w:pPr>
        <w:sectPr w:rsidR="004724CC" w:rsidSect="001C1F5B">
          <w:headerReference w:type="default" r:id="rId15"/>
          <w:pgSz w:w="10080" w:h="12240" w:orient="landscape" w:code="5"/>
          <w:pgMar w:top="1440" w:right="720" w:bottom="720" w:left="720" w:header="288" w:footer="288" w:gutter="0"/>
          <w:cols w:space="2160"/>
          <w:docGrid w:linePitch="360"/>
        </w:sectPr>
      </w:pPr>
      <w:r>
        <w:br w:type="page"/>
      </w:r>
    </w:p>
    <w:p w:rsidR="002271AD" w:rsidRDefault="002271AD" w:rsidP="007A51A9"/>
    <w:p w:rsidR="007A51A9" w:rsidRPr="007A51A9" w:rsidRDefault="00D05392" w:rsidP="007A51A9">
      <w:r>
        <w:rPr>
          <w:noProof/>
        </w:rPr>
        <w:drawing>
          <wp:anchor distT="0" distB="0" distL="114300" distR="114300" simplePos="0" relativeHeight="251658240" behindDoc="1" locked="0" layoutInCell="1" allowOverlap="1">
            <wp:simplePos x="0" y="0"/>
            <wp:positionH relativeFrom="column">
              <wp:posOffset>3486150</wp:posOffset>
            </wp:positionH>
            <wp:positionV relativeFrom="paragraph">
              <wp:posOffset>180340</wp:posOffset>
            </wp:positionV>
            <wp:extent cx="1899920" cy="2884805"/>
            <wp:effectExtent l="0" t="0" r="5080" b="0"/>
            <wp:wrapTight wrapText="bothSides">
              <wp:wrapPolygon edited="0">
                <wp:start x="0" y="0"/>
                <wp:lineTo x="0" y="21396"/>
                <wp:lineTo x="21441" y="21396"/>
                <wp:lineTo x="21441" y="0"/>
                <wp:lineTo x="0" y="0"/>
              </wp:wrapPolygon>
            </wp:wrapTight>
            <wp:docPr id="6" name="Picture 4" descr="Philadelphia-Poste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iladelphia-Poster-image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9920" cy="2884805"/>
                    </a:xfrm>
                    <a:prstGeom prst="rect">
                      <a:avLst/>
                    </a:prstGeom>
                    <a:noFill/>
                  </pic:spPr>
                </pic:pic>
              </a:graphicData>
            </a:graphic>
            <wp14:sizeRelH relativeFrom="page">
              <wp14:pctWidth>0</wp14:pctWidth>
            </wp14:sizeRelH>
            <wp14:sizeRelV relativeFrom="page">
              <wp14:pctHeight>0</wp14:pctHeight>
            </wp14:sizeRelV>
          </wp:anchor>
        </w:drawing>
      </w:r>
      <w:r w:rsidR="007A51A9" w:rsidRPr="007A51A9">
        <w:t>Ladies and teen girls, this fall, in lieu of our own CTK Women’s Retreat, we will be joining other PCA women in the northeast region for the “Transformed” conference to be held at Proclamation Presbyterian Church, September 30-October 1.</w:t>
      </w:r>
    </w:p>
    <w:p w:rsidR="007A51A9" w:rsidRPr="007A51A9" w:rsidRDefault="007A51A9" w:rsidP="007A51A9">
      <w:pPr>
        <w:shd w:val="clear" w:color="auto" w:fill="FFFFFF"/>
        <w:spacing w:before="45" w:after="0" w:line="240" w:lineRule="auto"/>
        <w:outlineLvl w:val="3"/>
        <w:rPr>
          <w:rFonts w:cs="Segoe UI"/>
          <w:bCs/>
          <w:color w:val="000000"/>
        </w:rPr>
      </w:pPr>
      <w:r w:rsidRPr="007A51A9">
        <w:rPr>
          <w:rFonts w:cs="Segoe UI"/>
          <w:bCs/>
          <w:color w:val="000000"/>
        </w:rPr>
        <w:t xml:space="preserve">We invite all women (Ages 14, 40, or 104!) to join us as we seek to be TRANSFORMED through studying Romans 11:33-12:2 together.  The keynote speaker for the northeast region is Melissa Kruger. Melissa Kruger serves on staff as Women’s Ministry Coordinator at Uptown Church (PCA) in Charlotte, North Carolina and is the author of </w:t>
      </w:r>
      <w:r w:rsidRPr="007A51A9">
        <w:rPr>
          <w:rFonts w:cs="Segoe UI"/>
          <w:bCs/>
          <w:i/>
          <w:color w:val="000000"/>
        </w:rPr>
        <w:t xml:space="preserve">The Envy of Eve: Finding Contentment in a Covetous </w:t>
      </w:r>
      <w:r w:rsidRPr="007A51A9">
        <w:rPr>
          <w:rFonts w:cs="Segoe UI"/>
          <w:bCs/>
          <w:color w:val="000000"/>
        </w:rPr>
        <w:t xml:space="preserve">World and </w:t>
      </w:r>
      <w:r w:rsidRPr="007A51A9">
        <w:rPr>
          <w:rFonts w:cs="Segoe UI"/>
          <w:bCs/>
          <w:i/>
          <w:color w:val="000000"/>
        </w:rPr>
        <w:t>Walking with God in the Season of Motherhood</w:t>
      </w:r>
      <w:r w:rsidRPr="007A51A9">
        <w:rPr>
          <w:rFonts w:cs="Segoe UI"/>
          <w:bCs/>
          <w:color w:val="000000"/>
        </w:rPr>
        <w:t>. In addition to keynote talks, breakout workshops will also be presented.</w:t>
      </w:r>
    </w:p>
    <w:p w:rsidR="007A51A9" w:rsidRPr="007A51A9" w:rsidRDefault="007A51A9" w:rsidP="007A51A9">
      <w:pPr>
        <w:shd w:val="clear" w:color="auto" w:fill="FFFFFF"/>
        <w:spacing w:before="45" w:after="0" w:line="240" w:lineRule="auto"/>
        <w:outlineLvl w:val="3"/>
        <w:rPr>
          <w:rFonts w:cs="Segoe UI"/>
          <w:bCs/>
          <w:color w:val="000000"/>
        </w:rPr>
      </w:pPr>
    </w:p>
    <w:p w:rsidR="007A51A9" w:rsidRPr="007A51A9" w:rsidRDefault="007A51A9" w:rsidP="007A51A9">
      <w:pPr>
        <w:shd w:val="clear" w:color="auto" w:fill="FFFFFF"/>
        <w:spacing w:before="45" w:after="0" w:line="240" w:lineRule="auto"/>
        <w:outlineLvl w:val="3"/>
        <w:rPr>
          <w:rFonts w:cs="Segoe UI"/>
          <w:bCs/>
          <w:color w:val="000000"/>
        </w:rPr>
      </w:pPr>
      <w:r w:rsidRPr="007A51A9">
        <w:rPr>
          <w:rFonts w:cs="Segoe UI"/>
          <w:bCs/>
          <w:color w:val="000000"/>
        </w:rPr>
        <w:t>Schedule:</w:t>
      </w:r>
      <w:r w:rsidRPr="007A51A9">
        <w:rPr>
          <w:rFonts w:cs="Segoe UI"/>
          <w:bCs/>
          <w:color w:val="000000"/>
        </w:rPr>
        <w:tab/>
        <w:t>Friday, September 30, 7 pm to 9 pm</w:t>
      </w:r>
    </w:p>
    <w:p w:rsidR="007A51A9" w:rsidRPr="007A51A9" w:rsidRDefault="007A51A9" w:rsidP="002271AD">
      <w:pPr>
        <w:shd w:val="clear" w:color="auto" w:fill="FFFFFF"/>
        <w:spacing w:before="45" w:after="0" w:line="240" w:lineRule="auto"/>
        <w:ind w:left="1440"/>
        <w:outlineLvl w:val="3"/>
        <w:rPr>
          <w:rFonts w:cs="Segoe UI"/>
          <w:bCs/>
          <w:color w:val="000000"/>
        </w:rPr>
      </w:pPr>
      <w:r w:rsidRPr="007A51A9">
        <w:rPr>
          <w:rFonts w:cs="Segoe UI"/>
          <w:bCs/>
          <w:color w:val="000000"/>
        </w:rPr>
        <w:t xml:space="preserve">Saturday, October 1, 9 am to 2 pm </w:t>
      </w:r>
      <w:r w:rsidR="002271AD">
        <w:rPr>
          <w:rFonts w:cs="Segoe UI"/>
          <w:bCs/>
          <w:color w:val="000000"/>
        </w:rPr>
        <w:t xml:space="preserve"> </w:t>
      </w:r>
      <w:r w:rsidRPr="007A51A9">
        <w:rPr>
          <w:rFonts w:cs="Segoe UI"/>
          <w:bCs/>
          <w:color w:val="000000"/>
        </w:rPr>
        <w:t>(includes lunch and 2 workshops)</w:t>
      </w:r>
    </w:p>
    <w:p w:rsidR="007A51A9" w:rsidRPr="007A51A9" w:rsidRDefault="007A51A9" w:rsidP="007A51A9">
      <w:pPr>
        <w:shd w:val="clear" w:color="auto" w:fill="FFFFFF"/>
        <w:spacing w:before="45" w:after="0" w:line="240" w:lineRule="auto"/>
        <w:outlineLvl w:val="3"/>
        <w:rPr>
          <w:rFonts w:cs="Segoe UI"/>
          <w:bCs/>
          <w:color w:val="000000"/>
        </w:rPr>
      </w:pPr>
    </w:p>
    <w:p w:rsidR="002271AD" w:rsidRDefault="007A51A9" w:rsidP="007A51A9">
      <w:pPr>
        <w:shd w:val="clear" w:color="auto" w:fill="FFFFFF"/>
        <w:spacing w:before="45" w:after="0" w:line="240" w:lineRule="auto"/>
        <w:outlineLvl w:val="3"/>
        <w:rPr>
          <w:rFonts w:cs="Segoe UI"/>
          <w:bCs/>
          <w:color w:val="000000"/>
        </w:rPr>
      </w:pPr>
      <w:r w:rsidRPr="007A51A9">
        <w:rPr>
          <w:rFonts w:cs="Segoe UI"/>
          <w:bCs/>
          <w:color w:val="000000"/>
        </w:rPr>
        <w:t>Workshop Choices:</w:t>
      </w:r>
      <w:r w:rsidRPr="007A51A9">
        <w:rPr>
          <w:rFonts w:cs="Segoe UI"/>
          <w:bCs/>
          <w:color w:val="000000"/>
        </w:rPr>
        <w:tab/>
      </w:r>
    </w:p>
    <w:p w:rsidR="007A51A9" w:rsidRPr="007A51A9" w:rsidRDefault="007A51A9" w:rsidP="002271AD">
      <w:pPr>
        <w:shd w:val="clear" w:color="auto" w:fill="FFFFFF"/>
        <w:spacing w:before="45" w:after="0" w:line="240" w:lineRule="auto"/>
        <w:ind w:left="1440"/>
        <w:outlineLvl w:val="3"/>
        <w:rPr>
          <w:rFonts w:cs="Segoe UI"/>
          <w:bCs/>
          <w:i/>
          <w:color w:val="000000"/>
        </w:rPr>
      </w:pPr>
      <w:r w:rsidRPr="007A51A9">
        <w:rPr>
          <w:rFonts w:cs="Segoe UI"/>
          <w:bCs/>
          <w:i/>
          <w:color w:val="000000"/>
        </w:rPr>
        <w:t>Flourishing: How the Gospel Changes Everything – Steph Hubach</w:t>
      </w:r>
    </w:p>
    <w:p w:rsidR="007A51A9" w:rsidRPr="007A51A9" w:rsidRDefault="007A51A9" w:rsidP="002271AD">
      <w:pPr>
        <w:shd w:val="clear" w:color="auto" w:fill="FFFFFF"/>
        <w:spacing w:before="45" w:after="0" w:line="240" w:lineRule="auto"/>
        <w:ind w:left="1440"/>
        <w:outlineLvl w:val="3"/>
        <w:rPr>
          <w:rFonts w:cs="Segoe UI"/>
          <w:bCs/>
          <w:i/>
          <w:color w:val="000000"/>
        </w:rPr>
      </w:pPr>
      <w:r w:rsidRPr="007A51A9">
        <w:rPr>
          <w:rFonts w:cs="Segoe UI"/>
          <w:bCs/>
          <w:i/>
          <w:color w:val="000000"/>
        </w:rPr>
        <w:t>How to Think Biblically about My Body – Ellen Dykas</w:t>
      </w:r>
    </w:p>
    <w:p w:rsidR="002271AD" w:rsidRDefault="007A51A9" w:rsidP="002271AD">
      <w:pPr>
        <w:shd w:val="clear" w:color="auto" w:fill="FFFFFF"/>
        <w:spacing w:before="45" w:after="0" w:line="240" w:lineRule="auto"/>
        <w:ind w:left="1440"/>
        <w:outlineLvl w:val="3"/>
        <w:rPr>
          <w:rFonts w:cs="Segoe UI"/>
          <w:bCs/>
          <w:i/>
          <w:color w:val="000000"/>
        </w:rPr>
      </w:pPr>
      <w:r w:rsidRPr="007A51A9">
        <w:rPr>
          <w:rFonts w:cs="Segoe UI"/>
          <w:bCs/>
          <w:i/>
          <w:color w:val="000000"/>
        </w:rPr>
        <w:t>How Do I Get Enough? – Callie Miller</w:t>
      </w:r>
    </w:p>
    <w:p w:rsidR="007A51A9" w:rsidRPr="007A51A9" w:rsidRDefault="007A51A9" w:rsidP="002271AD">
      <w:pPr>
        <w:shd w:val="clear" w:color="auto" w:fill="FFFFFF"/>
        <w:spacing w:before="45" w:after="0" w:line="240" w:lineRule="auto"/>
        <w:ind w:left="1440"/>
        <w:outlineLvl w:val="3"/>
        <w:rPr>
          <w:rFonts w:cs="Segoe UI"/>
          <w:bCs/>
          <w:i/>
          <w:color w:val="000000"/>
        </w:rPr>
      </w:pPr>
      <w:r w:rsidRPr="007A51A9">
        <w:rPr>
          <w:rFonts w:cs="Segoe UI"/>
          <w:bCs/>
          <w:i/>
          <w:color w:val="000000"/>
        </w:rPr>
        <w:t>Living with Purpose on Purpose in the Afternoon of Life</w:t>
      </w:r>
      <w:r w:rsidR="002271AD">
        <w:rPr>
          <w:rFonts w:cs="Segoe UI"/>
          <w:bCs/>
          <w:i/>
          <w:color w:val="000000"/>
        </w:rPr>
        <w:t xml:space="preserve"> </w:t>
      </w:r>
      <w:r w:rsidRPr="007A51A9">
        <w:rPr>
          <w:rFonts w:cs="Segoe UI"/>
          <w:bCs/>
          <w:i/>
          <w:color w:val="000000"/>
        </w:rPr>
        <w:t xml:space="preserve"> – Sharon</w:t>
      </w:r>
      <w:r>
        <w:rPr>
          <w:rFonts w:cs="Segoe UI"/>
          <w:bCs/>
          <w:i/>
          <w:color w:val="000000"/>
        </w:rPr>
        <w:t xml:space="preserve"> </w:t>
      </w:r>
      <w:r w:rsidRPr="007A51A9">
        <w:rPr>
          <w:rFonts w:cs="Segoe UI"/>
          <w:bCs/>
          <w:i/>
          <w:color w:val="000000"/>
        </w:rPr>
        <w:t>Betters</w:t>
      </w:r>
    </w:p>
    <w:p w:rsidR="007A51A9" w:rsidRPr="002271AD" w:rsidRDefault="007A51A9" w:rsidP="002271AD">
      <w:pPr>
        <w:shd w:val="clear" w:color="auto" w:fill="FFFFFF"/>
        <w:spacing w:before="45" w:after="0" w:line="240" w:lineRule="auto"/>
        <w:ind w:left="1440"/>
        <w:outlineLvl w:val="3"/>
        <w:rPr>
          <w:rFonts w:cs="Segoe UI"/>
          <w:bCs/>
          <w:i/>
          <w:color w:val="000000"/>
        </w:rPr>
      </w:pPr>
      <w:r w:rsidRPr="007A51A9">
        <w:rPr>
          <w:rFonts w:cs="Segoe UI"/>
          <w:bCs/>
          <w:i/>
          <w:color w:val="000000"/>
        </w:rPr>
        <w:t>Talking to Kids about Tough Topics – Julie Lowe</w:t>
      </w:r>
    </w:p>
    <w:p w:rsidR="002271AD" w:rsidRDefault="002271AD" w:rsidP="007A51A9">
      <w:pPr>
        <w:shd w:val="clear" w:color="auto" w:fill="FFFFFF"/>
        <w:spacing w:before="45" w:after="0" w:line="240" w:lineRule="auto"/>
        <w:outlineLvl w:val="3"/>
        <w:rPr>
          <w:rFonts w:cs="Segoe UI"/>
          <w:bCs/>
          <w:color w:val="000000"/>
        </w:rPr>
      </w:pPr>
    </w:p>
    <w:p w:rsidR="007A51A9" w:rsidRPr="007A51A9" w:rsidRDefault="007A51A9" w:rsidP="007A51A9">
      <w:pPr>
        <w:shd w:val="clear" w:color="auto" w:fill="FFFFFF"/>
        <w:spacing w:before="45" w:after="0" w:line="240" w:lineRule="auto"/>
        <w:outlineLvl w:val="3"/>
        <w:rPr>
          <w:rFonts w:cs="Segoe UI"/>
          <w:bCs/>
          <w:color w:val="000000"/>
        </w:rPr>
      </w:pPr>
      <w:r w:rsidRPr="007A51A9">
        <w:rPr>
          <w:rFonts w:cs="Segoe UI"/>
          <w:bCs/>
          <w:color w:val="000000"/>
        </w:rPr>
        <w:t xml:space="preserve">More information is available at </w:t>
      </w:r>
      <w:hyperlink r:id="rId17" w:history="1">
        <w:r w:rsidRPr="007A51A9">
          <w:rPr>
            <w:rStyle w:val="Hyperlink"/>
            <w:rFonts w:cs="Segoe UI"/>
            <w:bCs/>
          </w:rPr>
          <w:t>http://www.pcacdm.org/transformed2016/transformed-philadelphia</w:t>
        </w:r>
      </w:hyperlink>
      <w:r w:rsidRPr="007A51A9">
        <w:rPr>
          <w:rFonts w:cs="Segoe UI"/>
          <w:bCs/>
          <w:color w:val="000000"/>
        </w:rPr>
        <w:t xml:space="preserve"> </w:t>
      </w:r>
    </w:p>
    <w:p w:rsidR="007A51A9" w:rsidRPr="007A51A9" w:rsidRDefault="007A51A9" w:rsidP="007A51A9">
      <w:pPr>
        <w:shd w:val="clear" w:color="auto" w:fill="FFFFFF"/>
        <w:spacing w:before="45" w:after="0" w:line="240" w:lineRule="auto"/>
        <w:outlineLvl w:val="3"/>
        <w:rPr>
          <w:rFonts w:cs="Segoe UI"/>
          <w:bCs/>
          <w:color w:val="000000"/>
        </w:rPr>
      </w:pPr>
    </w:p>
    <w:p w:rsidR="005A06D4" w:rsidRDefault="007A51A9" w:rsidP="00884FF4">
      <w:pPr>
        <w:shd w:val="clear" w:color="auto" w:fill="FFFFFF"/>
        <w:spacing w:before="45" w:after="0" w:line="240" w:lineRule="auto"/>
        <w:outlineLvl w:val="3"/>
        <w:rPr>
          <w:rFonts w:cs="Segoe UI"/>
          <w:bCs/>
          <w:color w:val="000000"/>
        </w:rPr>
      </w:pPr>
      <w:r w:rsidRPr="007A51A9">
        <w:rPr>
          <w:rFonts w:cs="Segoe UI"/>
          <w:bCs/>
          <w:color w:val="000000"/>
        </w:rPr>
        <w:t>Stay tuned for registration information at a reduced</w:t>
      </w:r>
      <w:r w:rsidR="00884FF4">
        <w:rPr>
          <w:rFonts w:cs="Segoe UI"/>
          <w:bCs/>
          <w:color w:val="000000"/>
        </w:rPr>
        <w:t xml:space="preserve"> price.</w:t>
      </w:r>
    </w:p>
    <w:p w:rsidR="005B6E8A" w:rsidRDefault="005B6E8A" w:rsidP="00884FF4">
      <w:pPr>
        <w:shd w:val="clear" w:color="auto" w:fill="FFFFFF"/>
        <w:spacing w:before="45" w:after="0" w:line="240" w:lineRule="auto"/>
        <w:outlineLvl w:val="3"/>
        <w:rPr>
          <w:rFonts w:cs="Segoe UI"/>
          <w:bCs/>
          <w:color w:val="000000"/>
        </w:rPr>
      </w:pPr>
    </w:p>
    <w:p w:rsidR="00407923" w:rsidRDefault="00232370">
      <w:pPr>
        <w:rPr>
          <w:rFonts w:cs="Segoe UI"/>
          <w:bCs/>
          <w:color w:val="000000"/>
        </w:rPr>
        <w:sectPr w:rsidR="00407923" w:rsidSect="001C1F5B">
          <w:headerReference w:type="default" r:id="rId18"/>
          <w:pgSz w:w="10080" w:h="12240" w:orient="landscape" w:code="5"/>
          <w:pgMar w:top="1440" w:right="720" w:bottom="720" w:left="720" w:header="288" w:footer="288" w:gutter="0"/>
          <w:cols w:space="2160"/>
          <w:docGrid w:linePitch="360"/>
        </w:sectPr>
      </w:pPr>
      <w:r>
        <w:rPr>
          <w:rFonts w:cs="Segoe UI"/>
          <w:bCs/>
          <w:color w:val="000000"/>
        </w:rPr>
        <w:br w:type="page"/>
      </w:r>
    </w:p>
    <w:p w:rsidR="00232370" w:rsidRDefault="00232370" w:rsidP="00232370">
      <w:pPr>
        <w:pStyle w:val="Heading1"/>
      </w:pPr>
      <w:r>
        <w:lastRenderedPageBreak/>
        <w:t>Have you checked the Website Lately?</w:t>
      </w:r>
    </w:p>
    <w:p w:rsidR="00232370" w:rsidRDefault="00232370" w:rsidP="00232370">
      <w:r>
        <w:t>Have you been to the website lately? There’s lots of new stuff to see! Not only is it more streamlined and up-to-date, we’ve been rolling out new editions left and right. We’ve started posting the newsletters online, and we’ve also started a new series called “Preparing for Worship” on the blog. Preparing for Sunday actually makes our worship fuller and more engaging, and the series of blog posts is designed to do just that by informing your family what hymns we will be singing, what texts we will be studying, and also asking some preparatory questions to steer our minds and hearts in the right direction.</w:t>
      </w:r>
    </w:p>
    <w:p w:rsidR="00232370" w:rsidRDefault="00232370" w:rsidP="00232370">
      <w:r>
        <w:t>And more additions are forthcoming, so keep an eye on it and let me know what you think (tommyk@christthekingpca.org).</w:t>
      </w:r>
    </w:p>
    <w:p w:rsidR="00232370" w:rsidRDefault="00232370" w:rsidP="00884FF4">
      <w:pPr>
        <w:shd w:val="clear" w:color="auto" w:fill="FFFFFF"/>
        <w:spacing w:before="45" w:after="0" w:line="240" w:lineRule="auto"/>
        <w:outlineLvl w:val="3"/>
        <w:rPr>
          <w:rFonts w:cs="Segoe UI"/>
          <w:bCs/>
          <w:color w:val="000000"/>
        </w:rPr>
        <w:sectPr w:rsidR="00232370" w:rsidSect="001C1F5B">
          <w:headerReference w:type="default" r:id="rId19"/>
          <w:pgSz w:w="10080" w:h="12240" w:orient="landscape" w:code="5"/>
          <w:pgMar w:top="1440" w:right="720" w:bottom="720" w:left="720" w:header="288" w:footer="288" w:gutter="0"/>
          <w:cols w:space="2160"/>
          <w:docGrid w:linePitch="360"/>
        </w:sectPr>
      </w:pPr>
    </w:p>
    <w:p w:rsidR="00A42353" w:rsidRDefault="00A42353" w:rsidP="00A42353">
      <w:pPr>
        <w:pStyle w:val="Heading1"/>
      </w:pPr>
      <w:r>
        <w:lastRenderedPageBreak/>
        <w:t>Now is the Time to Gather Operation Christmas Child Supplies</w:t>
      </w:r>
    </w:p>
    <w:p w:rsidR="00A42353" w:rsidRDefault="00021A2E" w:rsidP="00A42353">
      <w:r>
        <w:rPr>
          <w:noProof/>
        </w:rPr>
        <w:drawing>
          <wp:anchor distT="0" distB="0" distL="114300" distR="114300" simplePos="0" relativeHeight="251657216" behindDoc="0" locked="0" layoutInCell="1" allowOverlap="1" wp14:anchorId="38085925" wp14:editId="3350A214">
            <wp:simplePos x="0" y="0"/>
            <wp:positionH relativeFrom="column">
              <wp:posOffset>3457575</wp:posOffset>
            </wp:positionH>
            <wp:positionV relativeFrom="paragraph">
              <wp:posOffset>260985</wp:posOffset>
            </wp:positionV>
            <wp:extent cx="1828800" cy="1643380"/>
            <wp:effectExtent l="0" t="0" r="0" b="0"/>
            <wp:wrapThrough wrapText="bothSides">
              <wp:wrapPolygon edited="0">
                <wp:start x="0" y="0"/>
                <wp:lineTo x="0" y="21283"/>
                <wp:lineTo x="21375" y="21283"/>
                <wp:lineTo x="21375" y="0"/>
                <wp:lineTo x="0" y="0"/>
              </wp:wrapPolygon>
            </wp:wrapThrough>
            <wp:docPr id="304" name="Picture 304" descr="C:\Users\keen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ene\AppData\Local\Microsoft\Windows\INetCache\Content.Word\downloa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64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2353">
        <w:t>We will be continuing our tradition of a shoebox packing party this year in November. November seems like a long way off, but actually right now is a great time to start collecting things for the shoeboxes! There are tons of Back-to-School items on sale right now, and Samaritan’s Purse heartily recommends those kinds of items as gifts. For more information visit their website. Here are a few of their suggestions:</w:t>
      </w:r>
      <w:r w:rsidRPr="00021A2E">
        <w:t xml:space="preserve"> </w:t>
      </w:r>
    </w:p>
    <w:p w:rsidR="00A42353" w:rsidRDefault="00A42353" w:rsidP="00A42353">
      <w:pPr>
        <w:pStyle w:val="ListParagraph"/>
        <w:numPr>
          <w:ilvl w:val="0"/>
          <w:numId w:val="17"/>
        </w:numPr>
      </w:pPr>
      <w:r>
        <w:t>School Supplies: pens, pencils and sharpeners, crayons, markers, notebooks, paper, solar calculators, coloring and picture books, etc.</w:t>
      </w:r>
    </w:p>
    <w:p w:rsidR="00A42353" w:rsidRDefault="00A42353" w:rsidP="00A42353">
      <w:pPr>
        <w:pStyle w:val="ListParagraph"/>
        <w:numPr>
          <w:ilvl w:val="0"/>
          <w:numId w:val="17"/>
        </w:numPr>
      </w:pPr>
      <w:r>
        <w:t>Non-liquid Hygiene Items: toothbrushes, bar soap, combs, washcloths, etc.</w:t>
      </w:r>
    </w:p>
    <w:p w:rsidR="00A42353" w:rsidRDefault="00A42353" w:rsidP="00A42353">
      <w:pPr>
        <w:pStyle w:val="ListParagraph"/>
        <w:numPr>
          <w:ilvl w:val="0"/>
          <w:numId w:val="17"/>
        </w:numPr>
      </w:pPr>
      <w:r>
        <w:t>Accessories: T-shirts, socks, hats, sunglasses, hair clips, jewelry, watches, flashlights (with extra batteries), etc.</w:t>
      </w:r>
    </w:p>
    <w:p w:rsidR="00A42353" w:rsidRPr="00A42353" w:rsidRDefault="00A42353" w:rsidP="00A42353">
      <w:pPr>
        <w:pStyle w:val="ListParagraph"/>
        <w:numPr>
          <w:ilvl w:val="0"/>
          <w:numId w:val="17"/>
        </w:numPr>
      </w:pPr>
      <w:r>
        <w:t>Crafts: Make your own items such as hair bows, finger puppets, and friendship bracelets.</w:t>
      </w:r>
    </w:p>
    <w:p w:rsidR="004724CC" w:rsidRDefault="004724CC" w:rsidP="005B6E8A">
      <w:pPr>
        <w:pStyle w:val="Heading1"/>
      </w:pPr>
    </w:p>
    <w:p w:rsidR="00407923" w:rsidRDefault="00232370">
      <w:pPr>
        <w:sectPr w:rsidR="00407923" w:rsidSect="001C1F5B">
          <w:headerReference w:type="default" r:id="rId21"/>
          <w:pgSz w:w="10080" w:h="12240" w:orient="landscape" w:code="5"/>
          <w:pgMar w:top="1440" w:right="720" w:bottom="720" w:left="720" w:header="288" w:footer="288" w:gutter="0"/>
          <w:cols w:space="2160"/>
          <w:docGrid w:linePitch="360"/>
        </w:sectPr>
      </w:pPr>
      <w:r>
        <w:br w:type="page"/>
      </w:r>
    </w:p>
    <w:p w:rsidR="00232370" w:rsidRDefault="00232370" w:rsidP="00232370">
      <w:pPr>
        <w:pStyle w:val="Heading1"/>
      </w:pPr>
      <w:r>
        <w:lastRenderedPageBreak/>
        <w:t>Why Sunday School?</w:t>
      </w:r>
    </w:p>
    <w:p w:rsidR="00232370" w:rsidRDefault="00232370" w:rsidP="00232370">
      <w:r>
        <w:t xml:space="preserve">If you’ve been with us over the summer, you know we have been moving through a series we have called </w:t>
      </w:r>
      <w:r>
        <w:rPr>
          <w:i/>
        </w:rPr>
        <w:t>Why Church</w:t>
      </w:r>
      <w:r>
        <w:t>? But there’s a related question: why Sunday School? After all, there’s no command in Scripture that a church has to do Sunday School. So what’s its function? Why do we do it?</w:t>
      </w:r>
    </w:p>
    <w:p w:rsidR="00232370" w:rsidRDefault="00232370" w:rsidP="00232370">
      <w:r>
        <w:t>The gospel hits every part of us. It changes our hearts and affections. It changes our will and desires. It sets us free. It causes us to grow and mature in faith</w:t>
      </w:r>
      <w:r>
        <w:rPr>
          <w:i/>
        </w:rPr>
        <w:t>. It also affects how we think.</w:t>
      </w:r>
      <w:r>
        <w:t xml:space="preserve"> In fact, the </w:t>
      </w:r>
      <w:r>
        <w:rPr>
          <w:i/>
        </w:rPr>
        <w:t>mind</w:t>
      </w:r>
      <w:r>
        <w:t xml:space="preserve"> is a centrally important component in Christian growth and maturity. Here’s how Paul puts it: “do not be conformed to this world, but be transformed by the renewal of your mind, that by testing you may discern what is the will of God, what is good and acceptable and perfect” (Romans 12:2 ESV). That’s strong language! Think about that for a minute. Paul wants us to be transformed, and he sees that transformation as mediated by </w:t>
      </w:r>
      <w:r>
        <w:rPr>
          <w:i/>
        </w:rPr>
        <w:t>our minds</w:t>
      </w:r>
      <w:r>
        <w:t xml:space="preserve">. How we think. What we know. How we understand the world, the God who made it, and my relationship to Him. Your mind matters. </w:t>
      </w:r>
    </w:p>
    <w:p w:rsidR="00232370" w:rsidRDefault="00232370" w:rsidP="00232370">
      <w:r>
        <w:t xml:space="preserve">One commentator on this passage argues that Paul’s belief about the development of our minds—about Christians seeking to grow in knowledge and understanding—is remarkable for his time. The Romans didn’t believe that. They believed that intellectual pursuits were only for certain kinds of people. Not everyone needs to cultivate their minds—carpenters and fishermen don’t need to be intellectual or philosophical. And yet Paul calls all of us, in the variety of gifts and skills that God has given us, to cultivate our minds as a component of Christian growth. That’s not the </w:t>
      </w:r>
      <w:r>
        <w:rPr>
          <w:i/>
        </w:rPr>
        <w:t>only</w:t>
      </w:r>
      <w:r>
        <w:t xml:space="preserve"> component of Christian growth—Paul elsewhere tells us to train our wills and our bodies as well (1 Cor. 9:24-27)—but it is a </w:t>
      </w:r>
      <w:r>
        <w:rPr>
          <w:i/>
        </w:rPr>
        <w:t>necessary</w:t>
      </w:r>
      <w:r>
        <w:t xml:space="preserve"> component. </w:t>
      </w:r>
    </w:p>
    <w:p w:rsidR="00232370" w:rsidRDefault="00232370" w:rsidP="00232370">
      <w:pPr>
        <w:pStyle w:val="Heading1"/>
      </w:pPr>
      <w:r>
        <w:t>Teach Your Children Well</w:t>
      </w:r>
    </w:p>
    <w:p w:rsidR="00232370" w:rsidRDefault="00232370" w:rsidP="00232370">
      <w:r>
        <w:t xml:space="preserve">That’s our goal in Sunday School. We aim at the will and the heart as well, but Sunday School provides for us some unique opportunities to explore our common faith. We want to change our minds, and Sunday School helps us to do that by putting us into intentional dialog with one another as we seek together to better understand God’s Word. </w:t>
      </w:r>
    </w:p>
    <w:p w:rsidR="00232370" w:rsidRDefault="00232370" w:rsidP="00232370">
      <w:pPr>
        <w:pStyle w:val="Heading1"/>
      </w:pPr>
      <w:r>
        <w:t xml:space="preserve">Sunday School Launch Date: Sunday September 11 </w:t>
      </w:r>
    </w:p>
    <w:p w:rsidR="00232370" w:rsidRDefault="00232370" w:rsidP="00232370">
      <w:bookmarkStart w:id="3" w:name="_gjdgxs" w:colFirst="0" w:colLast="0"/>
      <w:bookmarkEnd w:id="3"/>
      <w:r>
        <w:t>So join us Sunday September 11</w:t>
      </w:r>
      <w:r>
        <w:rPr>
          <w:vertAlign w:val="superscript"/>
        </w:rPr>
        <w:t>th</w:t>
      </w:r>
      <w:r>
        <w:t xml:space="preserve"> for a new season of Sunday School. Your teachers have been working hard to get ready and are excited for the coming semester! We have Sunday School classes for children 2 and up, all the way through adult. When and where? 9:45 am on Sunday mornings. The class locations are as follows:</w:t>
      </w:r>
    </w:p>
    <w:p w:rsidR="00232370" w:rsidRDefault="00232370" w:rsidP="00232370">
      <w:pPr>
        <w:numPr>
          <w:ilvl w:val="0"/>
          <w:numId w:val="21"/>
        </w:numPr>
        <w:spacing w:after="0"/>
        <w:ind w:hanging="360"/>
        <w:contextualSpacing/>
      </w:pPr>
      <w:r>
        <w:rPr>
          <w:rFonts w:eastAsia="URW Classico" w:cs="URW Classico"/>
          <w:szCs w:val="21"/>
        </w:rPr>
        <w:lastRenderedPageBreak/>
        <w:t>Nursery: Church building, in the nursery room</w:t>
      </w:r>
    </w:p>
    <w:p w:rsidR="00232370" w:rsidRDefault="00232370" w:rsidP="00232370">
      <w:pPr>
        <w:numPr>
          <w:ilvl w:val="0"/>
          <w:numId w:val="21"/>
        </w:numPr>
        <w:spacing w:after="0"/>
        <w:ind w:hanging="360"/>
        <w:contextualSpacing/>
      </w:pPr>
      <w:r>
        <w:rPr>
          <w:rFonts w:eastAsia="URW Classico" w:cs="URW Classico"/>
          <w:szCs w:val="21"/>
        </w:rPr>
        <w:t>2 ½ - 3 Year Olds: Church building, in the nursery room, with Kate Simons</w:t>
      </w:r>
    </w:p>
    <w:p w:rsidR="00232370" w:rsidRDefault="00232370" w:rsidP="00232370">
      <w:pPr>
        <w:numPr>
          <w:ilvl w:val="0"/>
          <w:numId w:val="21"/>
        </w:numPr>
        <w:spacing w:after="0"/>
        <w:ind w:hanging="360"/>
        <w:contextualSpacing/>
      </w:pPr>
      <w:r>
        <w:rPr>
          <w:rFonts w:eastAsia="URW Classico" w:cs="URW Classico"/>
          <w:szCs w:val="21"/>
        </w:rPr>
        <w:t>4 and 5 Year Olds and Kindergarten: Church office, with Debbie DeLecce and Dottie Doreian</w:t>
      </w:r>
      <w:r>
        <w:rPr>
          <w:noProof/>
        </w:rPr>
        <w:drawing>
          <wp:anchor distT="0" distB="0" distL="114300" distR="114300" simplePos="0" relativeHeight="251660288" behindDoc="0" locked="0" layoutInCell="0" hidden="0" allowOverlap="1" wp14:anchorId="2072015F" wp14:editId="50AB615E">
            <wp:simplePos x="0" y="0"/>
            <wp:positionH relativeFrom="margin">
              <wp:posOffset>3103787</wp:posOffset>
            </wp:positionH>
            <wp:positionV relativeFrom="paragraph">
              <wp:posOffset>169064</wp:posOffset>
            </wp:positionV>
            <wp:extent cx="2386330" cy="1590675"/>
            <wp:effectExtent l="0" t="0" r="0" b="0"/>
            <wp:wrapSquare wrapText="bothSides" distT="0" distB="0" distL="114300" distR="114300"/>
            <wp:docPr id="295" name="image07.jpg" descr="C:\Users\keene\AppData\Local\Microsoft\Windows\INetCache\Content.Word\colored pencils.jpg"/>
            <wp:cNvGraphicFramePr/>
            <a:graphic xmlns:a="http://schemas.openxmlformats.org/drawingml/2006/main">
              <a:graphicData uri="http://schemas.openxmlformats.org/drawingml/2006/picture">
                <pic:pic xmlns:pic="http://schemas.openxmlformats.org/drawingml/2006/picture">
                  <pic:nvPicPr>
                    <pic:cNvPr id="0" name="image07.jpg" descr="C:\Users\keene\AppData\Local\Microsoft\Windows\INetCache\Content.Word\colored pencils.jpg"/>
                    <pic:cNvPicPr preferRelativeResize="0"/>
                  </pic:nvPicPr>
                  <pic:blipFill>
                    <a:blip r:embed="rId22"/>
                    <a:srcRect/>
                    <a:stretch>
                      <a:fillRect/>
                    </a:stretch>
                  </pic:blipFill>
                  <pic:spPr>
                    <a:xfrm>
                      <a:off x="0" y="0"/>
                      <a:ext cx="2386330" cy="1590675"/>
                    </a:xfrm>
                    <a:prstGeom prst="rect">
                      <a:avLst/>
                    </a:prstGeom>
                    <a:ln/>
                  </pic:spPr>
                </pic:pic>
              </a:graphicData>
            </a:graphic>
          </wp:anchor>
        </w:drawing>
      </w:r>
    </w:p>
    <w:p w:rsidR="00232370" w:rsidRDefault="00232370" w:rsidP="00232370">
      <w:pPr>
        <w:numPr>
          <w:ilvl w:val="0"/>
          <w:numId w:val="21"/>
        </w:numPr>
        <w:spacing w:after="0"/>
        <w:ind w:hanging="360"/>
        <w:contextualSpacing/>
      </w:pPr>
      <w:r>
        <w:rPr>
          <w:rFonts w:eastAsia="URW Classico" w:cs="URW Classico"/>
          <w:szCs w:val="21"/>
        </w:rPr>
        <w:t>1</w:t>
      </w:r>
      <w:r>
        <w:rPr>
          <w:rFonts w:eastAsia="URW Classico" w:cs="URW Classico"/>
          <w:szCs w:val="21"/>
          <w:vertAlign w:val="superscript"/>
        </w:rPr>
        <w:t>st</w:t>
      </w:r>
      <w:r>
        <w:rPr>
          <w:rFonts w:eastAsia="URW Classico" w:cs="URW Classico"/>
          <w:szCs w:val="21"/>
        </w:rPr>
        <w:t xml:space="preserve"> and 2</w:t>
      </w:r>
      <w:r>
        <w:rPr>
          <w:rFonts w:eastAsia="URW Classico" w:cs="URW Classico"/>
          <w:szCs w:val="21"/>
          <w:vertAlign w:val="superscript"/>
        </w:rPr>
        <w:t>nd</w:t>
      </w:r>
      <w:r>
        <w:rPr>
          <w:rFonts w:eastAsia="URW Classico" w:cs="URW Classico"/>
          <w:szCs w:val="21"/>
        </w:rPr>
        <w:t xml:space="preserve"> Grade: Church office, with Dana McGahey and Carmen Signorino</w:t>
      </w:r>
    </w:p>
    <w:p w:rsidR="00232370" w:rsidRDefault="00232370" w:rsidP="00232370">
      <w:pPr>
        <w:numPr>
          <w:ilvl w:val="0"/>
          <w:numId w:val="21"/>
        </w:numPr>
        <w:spacing w:after="0"/>
        <w:ind w:hanging="360"/>
        <w:contextualSpacing/>
      </w:pPr>
      <w:r>
        <w:rPr>
          <w:rFonts w:eastAsia="URW Classico" w:cs="URW Classico"/>
          <w:szCs w:val="21"/>
        </w:rPr>
        <w:t>3</w:t>
      </w:r>
      <w:r>
        <w:rPr>
          <w:rFonts w:eastAsia="URW Classico" w:cs="URW Classico"/>
          <w:szCs w:val="21"/>
          <w:vertAlign w:val="superscript"/>
        </w:rPr>
        <w:t>rd</w:t>
      </w:r>
      <w:r>
        <w:rPr>
          <w:rFonts w:eastAsia="URW Classico" w:cs="URW Classico"/>
          <w:szCs w:val="21"/>
        </w:rPr>
        <w:t>, 4</w:t>
      </w:r>
      <w:r>
        <w:rPr>
          <w:rFonts w:eastAsia="URW Classico" w:cs="URW Classico"/>
          <w:szCs w:val="21"/>
          <w:vertAlign w:val="superscript"/>
        </w:rPr>
        <w:t>th</w:t>
      </w:r>
      <w:r>
        <w:rPr>
          <w:rFonts w:eastAsia="URW Classico" w:cs="URW Classico"/>
          <w:szCs w:val="21"/>
        </w:rPr>
        <w:t>, and 5</w:t>
      </w:r>
      <w:r>
        <w:rPr>
          <w:rFonts w:eastAsia="URW Classico" w:cs="URW Classico"/>
          <w:szCs w:val="21"/>
          <w:vertAlign w:val="superscript"/>
        </w:rPr>
        <w:t>th</w:t>
      </w:r>
      <w:r>
        <w:rPr>
          <w:rFonts w:eastAsia="URW Classico" w:cs="URW Classico"/>
          <w:szCs w:val="21"/>
        </w:rPr>
        <w:t xml:space="preserve"> Grade: Church office, with Debbie Ghrist and Terry Smith</w:t>
      </w:r>
    </w:p>
    <w:p w:rsidR="00232370" w:rsidRDefault="00232370" w:rsidP="00232370">
      <w:pPr>
        <w:numPr>
          <w:ilvl w:val="0"/>
          <w:numId w:val="21"/>
        </w:numPr>
        <w:spacing w:after="0"/>
        <w:ind w:hanging="360"/>
        <w:contextualSpacing/>
      </w:pPr>
      <w:r>
        <w:rPr>
          <w:rFonts w:eastAsia="URW Classico" w:cs="URW Classico"/>
          <w:szCs w:val="21"/>
        </w:rPr>
        <w:t xml:space="preserve">Middle School: Church building, upper room, with Rex Anderson and Mark and Lauren Elban. </w:t>
      </w:r>
    </w:p>
    <w:p w:rsidR="00232370" w:rsidRDefault="00232370" w:rsidP="00232370">
      <w:pPr>
        <w:numPr>
          <w:ilvl w:val="0"/>
          <w:numId w:val="21"/>
        </w:numPr>
        <w:spacing w:after="0"/>
        <w:ind w:hanging="360"/>
        <w:contextualSpacing/>
      </w:pPr>
      <w:r>
        <w:rPr>
          <w:rFonts w:eastAsia="URW Classico" w:cs="URW Classico"/>
          <w:szCs w:val="21"/>
        </w:rPr>
        <w:t xml:space="preserve">High School: Church building, upper room, with Jack Newman and Tommy and Sarah Keene. </w:t>
      </w:r>
    </w:p>
    <w:p w:rsidR="00232370" w:rsidRDefault="00232370" w:rsidP="00232370">
      <w:pPr>
        <w:numPr>
          <w:ilvl w:val="0"/>
          <w:numId w:val="21"/>
        </w:numPr>
        <w:ind w:hanging="360"/>
        <w:contextualSpacing/>
      </w:pPr>
      <w:r>
        <w:rPr>
          <w:rFonts w:eastAsia="URW Classico" w:cs="URW Classico"/>
          <w:szCs w:val="21"/>
        </w:rPr>
        <w:t>Adults: Church building, middle room, with Eric Huber</w:t>
      </w:r>
    </w:p>
    <w:p w:rsidR="00232370" w:rsidRDefault="00232370" w:rsidP="00232370">
      <w:pPr>
        <w:pStyle w:val="Heading1"/>
      </w:pPr>
      <w:r>
        <w:t xml:space="preserve">The Promise </w:t>
      </w:r>
    </w:p>
    <w:p w:rsidR="00232370" w:rsidRDefault="00232370" w:rsidP="00232370">
      <w:r>
        <w:t>Sometimes getting up in the morning, dragging everyone into the car, and sitting through Sunday School can seem like more effort than its worth. Let me remind you of the payoff. Paul says that through the renewal of our minds we are able to “discern the will of God.” That’s an amazing statement. Through study, through iron-sharpening-iron conversations, through good questions and loving responses, we are able to “have the mind of Christ Jesus” (1 Cor. 2:16). Wisdom from above! I look forward in the coming months to learning together.</w:t>
      </w:r>
    </w:p>
    <w:p w:rsidR="00232370" w:rsidRDefault="00232370" w:rsidP="00232370"/>
    <w:p w:rsidR="00232370" w:rsidRDefault="00232370" w:rsidP="00232370">
      <w:pPr>
        <w:numPr>
          <w:ilvl w:val="0"/>
          <w:numId w:val="20"/>
        </w:numPr>
        <w:ind w:hanging="360"/>
        <w:contextualSpacing/>
      </w:pPr>
      <w:r>
        <w:rPr>
          <w:rFonts w:eastAsia="URW Classico" w:cs="URW Classico"/>
          <w:szCs w:val="21"/>
        </w:rPr>
        <w:t xml:space="preserve">Tommy  </w:t>
      </w:r>
    </w:p>
    <w:p w:rsidR="00232370" w:rsidRDefault="00232370"/>
    <w:p w:rsidR="00407923" w:rsidRDefault="00232370">
      <w:pPr>
        <w:sectPr w:rsidR="00407923" w:rsidSect="001C1F5B">
          <w:headerReference w:type="default" r:id="rId23"/>
          <w:pgSz w:w="10080" w:h="12240" w:orient="landscape" w:code="5"/>
          <w:pgMar w:top="1440" w:right="720" w:bottom="720" w:left="720" w:header="288" w:footer="288" w:gutter="0"/>
          <w:cols w:space="2160"/>
          <w:docGrid w:linePitch="360"/>
        </w:sectPr>
      </w:pPr>
      <w:r>
        <w:br w:type="page"/>
      </w:r>
    </w:p>
    <w:p w:rsidR="00232370" w:rsidRDefault="00232370" w:rsidP="00232370">
      <w:r>
        <w:lastRenderedPageBreak/>
        <w:t xml:space="preserve">On October 31, 1517, a young monk posted his “95 Theses” on the door of the Wittenberg Castle church. It attacked the Catholic practice at the time of selling indulgences for forgiveness of sins, asserting that the church must be guided by Scripture alone, and that salvation was through a person’s faith, rather than their works. </w:t>
      </w:r>
      <w:r>
        <w:rPr>
          <w:noProof/>
        </w:rPr>
        <w:drawing>
          <wp:anchor distT="0" distB="0" distL="114300" distR="114300" simplePos="0" relativeHeight="251661312" behindDoc="0" locked="0" layoutInCell="0" hidden="0" allowOverlap="1" wp14:anchorId="75F9C6E0" wp14:editId="0A4F7C5C">
            <wp:simplePos x="0" y="0"/>
            <wp:positionH relativeFrom="margin">
              <wp:posOffset>2546985</wp:posOffset>
            </wp:positionH>
            <wp:positionV relativeFrom="paragraph">
              <wp:posOffset>235678</wp:posOffset>
            </wp:positionV>
            <wp:extent cx="2942590" cy="1530985"/>
            <wp:effectExtent l="0" t="0" r="0" b="0"/>
            <wp:wrapSquare wrapText="bothSides" distT="0" distB="0" distL="114300" distR="114300"/>
            <wp:docPr id="307" name="image05.jpg" descr="C:\Users\keene\Desktop\tumblr_nupb7ugiMN1togp3lo1_1280.jpg"/>
            <wp:cNvGraphicFramePr/>
            <a:graphic xmlns:a="http://schemas.openxmlformats.org/drawingml/2006/main">
              <a:graphicData uri="http://schemas.openxmlformats.org/drawingml/2006/picture">
                <pic:pic xmlns:pic="http://schemas.openxmlformats.org/drawingml/2006/picture">
                  <pic:nvPicPr>
                    <pic:cNvPr id="0" name="image05.jpg" descr="C:\Users\keene\Desktop\tumblr_nupb7ugiMN1togp3lo1_1280.jpg"/>
                    <pic:cNvPicPr preferRelativeResize="0"/>
                  </pic:nvPicPr>
                  <pic:blipFill>
                    <a:blip r:embed="rId24"/>
                    <a:srcRect/>
                    <a:stretch>
                      <a:fillRect/>
                    </a:stretch>
                  </pic:blipFill>
                  <pic:spPr>
                    <a:xfrm>
                      <a:off x="0" y="0"/>
                      <a:ext cx="2942590" cy="1530985"/>
                    </a:xfrm>
                    <a:prstGeom prst="rect">
                      <a:avLst/>
                    </a:prstGeom>
                    <a:ln/>
                  </pic:spPr>
                </pic:pic>
              </a:graphicData>
            </a:graphic>
          </wp:anchor>
        </w:drawing>
      </w:r>
    </w:p>
    <w:p w:rsidR="00232370" w:rsidRDefault="00232370" w:rsidP="00232370">
      <w:r>
        <w:t xml:space="preserve">Luther’s act would set in motion a series of events that would lead many </w:t>
      </w:r>
      <w:r w:rsidR="0015773F">
        <w:t xml:space="preserve">people </w:t>
      </w:r>
      <w:r>
        <w:t xml:space="preserve">to gradually coalesce into a new movement: The Protestant Reformation. </w:t>
      </w:r>
    </w:p>
    <w:p w:rsidR="00232370" w:rsidRDefault="00232370" w:rsidP="00232370">
      <w:r>
        <w:t xml:space="preserve">As Reformed Presbyterians, we are direct descendants and heirs of these faithful giants. With the rest of Christendom, we of course trace our tradition back through the Middle Ages and into the Apostolic tradition, founded as we are on the teachings of Christ, Israel’s Messiah and ours, and his apostles (2 Peter 3:2; Eph. 2:20). Yet it is the Protestant Reformation that gave voice and clarity to </w:t>
      </w:r>
      <w:r w:rsidR="0015773F">
        <w:t xml:space="preserve">the distinctives of </w:t>
      </w:r>
      <w:r>
        <w:t>our church: sola scriptura, sola fide, sola gratia, solus Christus, soli Deo gloria. Scripture alone, faith alone, grace alone, Christ alone, and to God alone be glory.</w:t>
      </w:r>
    </w:p>
    <w:p w:rsidR="00232370" w:rsidRDefault="00232370" w:rsidP="00232370">
      <w:r>
        <w:t>In 2017 we arrive at the 500</w:t>
      </w:r>
      <w:r>
        <w:rPr>
          <w:vertAlign w:val="superscript"/>
        </w:rPr>
        <w:t>th</w:t>
      </w:r>
      <w:r>
        <w:t xml:space="preserve"> anniversary of that pivotal day. </w:t>
      </w:r>
    </w:p>
    <w:p w:rsidR="00232370" w:rsidRDefault="00232370" w:rsidP="00232370">
      <w:pPr>
        <w:pStyle w:val="Heading2"/>
      </w:pPr>
      <w:r>
        <w:t>Roots for Reformation: Adult Sunday School</w:t>
      </w:r>
    </w:p>
    <w:p w:rsidR="00232370" w:rsidRDefault="0015773F" w:rsidP="00232370">
      <w:r>
        <w:rPr>
          <w:noProof/>
        </w:rPr>
        <mc:AlternateContent>
          <mc:Choice Requires="wpg">
            <w:drawing>
              <wp:anchor distT="0" distB="0" distL="114300" distR="114300" simplePos="0" relativeHeight="251656192" behindDoc="1" locked="0" layoutInCell="1" allowOverlap="1" wp14:anchorId="58B3463E" wp14:editId="709AA398">
                <wp:simplePos x="0" y="0"/>
                <wp:positionH relativeFrom="column">
                  <wp:posOffset>1929765</wp:posOffset>
                </wp:positionH>
                <wp:positionV relativeFrom="paragraph">
                  <wp:posOffset>872490</wp:posOffset>
                </wp:positionV>
                <wp:extent cx="3556000" cy="990600"/>
                <wp:effectExtent l="0" t="0" r="6350" b="0"/>
                <wp:wrapTight wrapText="bothSides">
                  <wp:wrapPolygon edited="0">
                    <wp:start x="0" y="0"/>
                    <wp:lineTo x="0" y="5815"/>
                    <wp:lineTo x="231" y="21185"/>
                    <wp:lineTo x="21176" y="21185"/>
                    <wp:lineTo x="21523" y="5815"/>
                    <wp:lineTo x="21523" y="0"/>
                    <wp:lineTo x="0" y="0"/>
                  </wp:wrapPolygon>
                </wp:wrapTight>
                <wp:docPr id="296" name="Group 296"/>
                <wp:cNvGraphicFramePr/>
                <a:graphic xmlns:a="http://schemas.openxmlformats.org/drawingml/2006/main">
                  <a:graphicData uri="http://schemas.microsoft.com/office/word/2010/wordprocessingGroup">
                    <wpg:wgp>
                      <wpg:cNvGrpSpPr/>
                      <wpg:grpSpPr>
                        <a:xfrm>
                          <a:off x="0" y="0"/>
                          <a:ext cx="3556000" cy="990600"/>
                          <a:chOff x="3562919" y="3278667"/>
                          <a:chExt cx="3566160" cy="1002665"/>
                        </a:xfrm>
                      </wpg:grpSpPr>
                      <wpg:grpSp>
                        <wpg:cNvPr id="297" name="Group 297"/>
                        <wpg:cNvGrpSpPr/>
                        <wpg:grpSpPr>
                          <a:xfrm>
                            <a:off x="3562919" y="3278667"/>
                            <a:ext cx="3566160" cy="1002665"/>
                            <a:chOff x="0" y="0"/>
                            <a:chExt cx="3567448" cy="1002456"/>
                          </a:xfrm>
                        </wpg:grpSpPr>
                        <wps:wsp>
                          <wps:cNvPr id="301" name="Rectangle 301"/>
                          <wps:cNvSpPr/>
                          <wps:spPr>
                            <a:xfrm>
                              <a:off x="0" y="0"/>
                              <a:ext cx="3567425" cy="1002450"/>
                            </a:xfrm>
                            <a:prstGeom prst="rect">
                              <a:avLst/>
                            </a:prstGeom>
                            <a:noFill/>
                            <a:ln>
                              <a:noFill/>
                            </a:ln>
                          </wps:spPr>
                          <wps:txbx>
                            <w:txbxContent>
                              <w:p w:rsidR="00232370" w:rsidRDefault="00232370" w:rsidP="00232370">
                                <w:pPr>
                                  <w:spacing w:after="0" w:line="240" w:lineRule="auto"/>
                                  <w:textDirection w:val="btLr"/>
                                </w:pPr>
                              </w:p>
                            </w:txbxContent>
                          </wps:txbx>
                          <wps:bodyPr lIns="91425" tIns="91425" rIns="91425" bIns="91425" anchor="ctr" anchorCtr="0"/>
                        </wps:wsp>
                        <wps:wsp>
                          <wps:cNvPr id="303" name="Rectangle 303"/>
                          <wps:cNvSpPr/>
                          <wps:spPr>
                            <a:xfrm>
                              <a:off x="0" y="0"/>
                              <a:ext cx="3567448" cy="270605"/>
                            </a:xfrm>
                            <a:prstGeom prst="rect">
                              <a:avLst/>
                            </a:prstGeom>
                            <a:solidFill>
                              <a:srgbClr val="7A2638"/>
                            </a:solidFill>
                            <a:ln>
                              <a:noFill/>
                            </a:ln>
                          </wps:spPr>
                          <wps:txbx>
                            <w:txbxContent>
                              <w:p w:rsidR="00232370" w:rsidRDefault="00232370" w:rsidP="00232370">
                                <w:pPr>
                                  <w:spacing w:line="258" w:lineRule="auto"/>
                                  <w:jc w:val="center"/>
                                  <w:textDirection w:val="btLr"/>
                                </w:pPr>
                              </w:p>
                            </w:txbxContent>
                          </wps:txbx>
                          <wps:bodyPr lIns="91425" tIns="45700" rIns="91425" bIns="45700" anchor="ctr" anchorCtr="0"/>
                        </wps:wsp>
                        <wps:wsp>
                          <wps:cNvPr id="306" name="Rectangle 306"/>
                          <wps:cNvSpPr/>
                          <wps:spPr>
                            <a:xfrm>
                              <a:off x="0" y="252678"/>
                              <a:ext cx="3567448" cy="749778"/>
                            </a:xfrm>
                            <a:prstGeom prst="rect">
                              <a:avLst/>
                            </a:prstGeom>
                            <a:noFill/>
                            <a:ln>
                              <a:noFill/>
                            </a:ln>
                          </wps:spPr>
                          <wps:txbx>
                            <w:txbxContent>
                              <w:p w:rsidR="00232370" w:rsidRDefault="00232370" w:rsidP="00232370">
                                <w:pPr>
                                  <w:spacing w:line="258" w:lineRule="auto"/>
                                  <w:textDirection w:val="btLr"/>
                                </w:pPr>
                                <w:r>
                                  <w:rPr>
                                    <w:rFonts w:eastAsia="URW Classico" w:cs="URW Classico"/>
                                    <w:smallCaps/>
                                    <w:color w:val="A2A569"/>
                                    <w:sz w:val="22"/>
                                  </w:rPr>
                                  <w:t>BY THE HOLY SPIRIT WHO DWELLS WITHIN US, GUARD THE GOOD DEPOSIT ENTRUSTED TO YOU. (2 TIMOTHY 1:14)</w:t>
                                </w:r>
                              </w:p>
                            </w:txbxContent>
                          </wps:txbx>
                          <wps:bodyPr lIns="91425" tIns="91425" rIns="91425" bIns="0" anchor="t" anchorCtr="0"/>
                        </wps:wsp>
                      </wpg:grpSp>
                    </wpg:wgp>
                  </a:graphicData>
                </a:graphic>
              </wp:anchor>
            </w:drawing>
          </mc:Choice>
          <mc:Fallback>
            <w:pict>
              <v:group w14:anchorId="58B3463E" id="Group 296" o:spid="_x0000_s1037" style="position:absolute;margin-left:151.95pt;margin-top:68.7pt;width:280pt;height:78pt;z-index:-251660288" coordorigin="35629,32786" coordsize="35661,1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">
                <v:group id="Group 297" o:spid="_x0000_s1038" style="position:absolute;left:35629;top:32786;width:35661;height:10027" coordsize="35674,1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rect id="Rectangle 301" o:spid="_x0000_s1039" style="position:absolute;width:35674;height:10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" filled="f" stroked="f">
                    <v:textbox inset="2.53958mm,2.53958mm,2.53958mm,2.53958mm">
                      <w:txbxContent>
                        <w:p w:rsidR="00232370" w:rsidRDefault="00232370" w:rsidP="00232370">
                          <w:pPr>
                            <w:spacing w:after="0" w:line="240" w:lineRule="auto"/>
                            <w:textDirection w:val="btLr"/>
                          </w:pPr>
                        </w:p>
                      </w:txbxContent>
                    </v:textbox>
                  </v:rect>
                  <v:rect id="Rectangle 303" o:spid="_x0000_s104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" fillcolor="#7a2638" stroked="f">
                    <v:textbox inset="2.53958mm,1.2694mm,2.53958mm,1.2694mm">
                      <w:txbxContent>
                        <w:p w:rsidR="00232370" w:rsidRDefault="00232370" w:rsidP="00232370">
                          <w:pPr>
                            <w:spacing w:line="258" w:lineRule="auto"/>
                            <w:jc w:val="center"/>
                            <w:textDirection w:val="btLr"/>
                          </w:pPr>
                        </w:p>
                      </w:txbxContent>
                    </v:textbox>
                  </v:rect>
                  <v:rect id="Rectangle 306" o:spid="_x0000_s1041" style="position:absolute;top:2526;width:35674;height:7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" filled="f" stroked="f">
                    <v:textbox inset="2.53958mm,2.53958mm,2.53958mm,0">
                      <w:txbxContent>
                        <w:p w:rsidR="00232370" w:rsidRDefault="00232370" w:rsidP="00232370">
                          <w:pPr>
                            <w:spacing w:line="258" w:lineRule="auto"/>
                            <w:textDirection w:val="btLr"/>
                          </w:pPr>
                          <w:r>
                            <w:rPr>
                              <w:rFonts w:eastAsia="URW Classico" w:cs="URW Classico"/>
                              <w:smallCaps/>
                              <w:color w:val="A2A569"/>
                              <w:sz w:val="22"/>
                            </w:rPr>
                            <w:t>BY THE HOLY SPIRIT WHO DWELLS WITHIN US, GUARD THE GOOD DEPOSIT ENTRUSTED TO YOU. (2 TIMOTHY 1:14)</w:t>
                          </w:r>
                        </w:p>
                      </w:txbxContent>
                    </v:textbox>
                  </v:rect>
                </v:group>
                <w10:wrap type="tight"/>
              </v:group>
            </w:pict>
          </mc:Fallback>
        </mc:AlternateContent>
      </w:r>
      <w:r w:rsidR="00232370">
        <w:t xml:space="preserve">The reformation is not over. One of the watchwords of the Reformation was the call to be “always Reforming.” The phrase is easily misunderstood. It’s </w:t>
      </w:r>
      <w:r w:rsidR="00232370">
        <w:rPr>
          <w:i/>
        </w:rPr>
        <w:t xml:space="preserve">not </w:t>
      </w:r>
      <w:r w:rsidR="00232370">
        <w:t xml:space="preserve">a call to be constantly changing and shifting with the times; quite the contrary: it is a call to be continually engaged in conforming our lives together to the teachings of Christ as delivered to us in His Word. As such, it involves a kind of </w:t>
      </w:r>
      <w:r w:rsidR="00232370">
        <w:rPr>
          <w:i/>
        </w:rPr>
        <w:t>dual vision</w:t>
      </w:r>
      <w:r w:rsidR="00232370">
        <w:t>: (1) holding fast to our traditions and continually refining them in light of the Scriptures (2 Thess. 2:15; 2 Tim. 1:3-14); and (2) moving forward in our own time and context through persevering faithfulness.</w:t>
      </w:r>
    </w:p>
    <w:p w:rsidR="00232370" w:rsidRDefault="00232370" w:rsidP="00232370">
      <w:r>
        <w:t xml:space="preserve">Last semester we began a new Sunday School series that will take us through the end of 2017. We are calling the series “Roots for Reformation,” which is an attempt to capture this dual vision: looking back to our roots in order to continue to persevere in our present environment.  </w:t>
      </w:r>
      <w:r>
        <w:lastRenderedPageBreak/>
        <w:t xml:space="preserve">Our intent is to honor and learn from our forebears, to understand their context and teaching, to honor the teachers and teachings and texts that they themselves honored, and in doing all that </w:t>
      </w:r>
      <w:r w:rsidR="0015773F">
        <w:rPr>
          <w:noProof/>
        </w:rPr>
        <w:drawing>
          <wp:anchor distT="0" distB="0" distL="114300" distR="114300" simplePos="0" relativeHeight="251655168" behindDoc="0" locked="0" layoutInCell="0" hidden="0" allowOverlap="1" wp14:anchorId="5A938DC0" wp14:editId="69B1F429">
            <wp:simplePos x="0" y="0"/>
            <wp:positionH relativeFrom="margin">
              <wp:posOffset>2247900</wp:posOffset>
            </wp:positionH>
            <wp:positionV relativeFrom="paragraph">
              <wp:posOffset>449580</wp:posOffset>
            </wp:positionV>
            <wp:extent cx="3241040" cy="1917700"/>
            <wp:effectExtent l="0" t="0" r="0" b="0"/>
            <wp:wrapSquare wrapText="bothSides" distT="0" distB="0" distL="114300" distR="114300"/>
            <wp:docPr id="308" name="image10.png" descr="C:\Users\keene\AppData\Local\Microsoft\Windows\INetCache\Content.Word\Roots of Reformation Banner.png"/>
            <wp:cNvGraphicFramePr/>
            <a:graphic xmlns:a="http://schemas.openxmlformats.org/drawingml/2006/main">
              <a:graphicData uri="http://schemas.openxmlformats.org/drawingml/2006/picture">
                <pic:pic xmlns:pic="http://schemas.openxmlformats.org/drawingml/2006/picture">
                  <pic:nvPicPr>
                    <pic:cNvPr id="0" name="image10.png" descr="C:\Users\keene\AppData\Local\Microsoft\Windows\INetCache\Content.Word\Roots of Reformation Banner.png"/>
                    <pic:cNvPicPr preferRelativeResize="0"/>
                  </pic:nvPicPr>
                  <pic:blipFill>
                    <a:blip r:embed="rId25"/>
                    <a:srcRect/>
                    <a:stretch>
                      <a:fillRect/>
                    </a:stretch>
                  </pic:blipFill>
                  <pic:spPr>
                    <a:xfrm>
                      <a:off x="0" y="0"/>
                      <a:ext cx="3241040" cy="1917700"/>
                    </a:xfrm>
                    <a:prstGeom prst="rect">
                      <a:avLst/>
                    </a:prstGeom>
                    <a:ln/>
                  </pic:spPr>
                </pic:pic>
              </a:graphicData>
            </a:graphic>
          </wp:anchor>
        </w:drawing>
      </w:r>
      <w:r>
        <w:t>to move forward in our own lives of faith. Over the course of the next two years we hope to consider a number of Reformation-themed topics:</w:t>
      </w:r>
    </w:p>
    <w:p w:rsidR="00232370" w:rsidRDefault="00232370" w:rsidP="00232370">
      <w:pPr>
        <w:numPr>
          <w:ilvl w:val="1"/>
          <w:numId w:val="20"/>
        </w:numPr>
        <w:spacing w:after="0"/>
        <w:ind w:hanging="360"/>
        <w:contextualSpacing/>
      </w:pPr>
      <w:r>
        <w:rPr>
          <w:rFonts w:eastAsia="URW Classico" w:cs="URW Classico"/>
          <w:szCs w:val="21"/>
        </w:rPr>
        <w:t xml:space="preserve">Galatians, Spring 2016. This book provided Luther and others with the key theological foundation for </w:t>
      </w:r>
      <w:r>
        <w:rPr>
          <w:rFonts w:eastAsia="URW Classico" w:cs="URW Classico"/>
          <w:i/>
          <w:szCs w:val="21"/>
        </w:rPr>
        <w:t>sola fide</w:t>
      </w:r>
      <w:r>
        <w:rPr>
          <w:rFonts w:eastAsia="URW Classico" w:cs="URW Classico"/>
          <w:szCs w:val="21"/>
        </w:rPr>
        <w:t xml:space="preserve">. </w:t>
      </w:r>
    </w:p>
    <w:p w:rsidR="00232370" w:rsidRDefault="00232370" w:rsidP="00232370">
      <w:pPr>
        <w:numPr>
          <w:ilvl w:val="1"/>
          <w:numId w:val="20"/>
        </w:numPr>
        <w:spacing w:after="0"/>
        <w:ind w:hanging="360"/>
        <w:contextualSpacing/>
      </w:pPr>
      <w:r>
        <w:rPr>
          <w:rFonts w:eastAsia="URW Classico" w:cs="URW Classico"/>
          <w:szCs w:val="21"/>
        </w:rPr>
        <w:t>The Westminster Confession of Faith, Fall 2016. This confession, completed in 1646 in England, is a masterful description of theological standards of the Reformation. Our denomination uses these documents as our “subordinate standard” as well—though Scripture is our ultimate standard, this document expresses what most Reformed Presbyterians believe the Bible teaches.</w:t>
      </w:r>
    </w:p>
    <w:p w:rsidR="00232370" w:rsidRDefault="00232370" w:rsidP="00232370">
      <w:pPr>
        <w:numPr>
          <w:ilvl w:val="1"/>
          <w:numId w:val="20"/>
        </w:numPr>
        <w:ind w:hanging="360"/>
        <w:contextualSpacing/>
      </w:pPr>
      <w:r>
        <w:rPr>
          <w:rFonts w:eastAsia="URW Classico" w:cs="URW Classico"/>
          <w:szCs w:val="21"/>
        </w:rPr>
        <w:t xml:space="preserve">A Survey of Church History, 2017. We are pleased to have Dr. Jonathan Yonan, Associate Professor of Church History and Dean of the Templeton Honors College, to walk us through the seminal events throughout the history of the church. </w:t>
      </w:r>
    </w:p>
    <w:p w:rsidR="00232370" w:rsidRDefault="00232370" w:rsidP="00232370">
      <w:r>
        <w:t>Join us as we learn together, discuss the big questions, and grow in our understanding of the traditions passed down to us.</w:t>
      </w:r>
    </w:p>
    <w:p w:rsidR="00232370" w:rsidRDefault="00232370" w:rsidP="00232370"/>
    <w:p w:rsidR="00232370" w:rsidRDefault="00232370" w:rsidP="00232370">
      <w:pPr>
        <w:numPr>
          <w:ilvl w:val="0"/>
          <w:numId w:val="20"/>
        </w:numPr>
        <w:ind w:hanging="360"/>
        <w:contextualSpacing/>
      </w:pPr>
      <w:r>
        <w:rPr>
          <w:rFonts w:eastAsia="URW Classico" w:cs="URW Classico"/>
          <w:szCs w:val="21"/>
        </w:rPr>
        <w:t>Tommy</w:t>
      </w:r>
    </w:p>
    <w:p w:rsidR="00407923" w:rsidRDefault="00E50AFC" w:rsidP="00232370">
      <w:pPr>
        <w:sectPr w:rsidR="00407923" w:rsidSect="001C1F5B">
          <w:headerReference w:type="default" r:id="rId26"/>
          <w:pgSz w:w="10080" w:h="12240" w:orient="landscape" w:code="5"/>
          <w:pgMar w:top="1440" w:right="720" w:bottom="720" w:left="720" w:header="288" w:footer="288" w:gutter="0"/>
          <w:cols w:space="2160"/>
          <w:docGrid w:linePitch="360"/>
        </w:sectPr>
      </w:pPr>
      <w:r>
        <w:br w:type="page"/>
      </w:r>
    </w:p>
    <w:p w:rsidR="00232370" w:rsidRPr="00232370" w:rsidRDefault="00232370" w:rsidP="00232370">
      <w:pPr>
        <w:sectPr w:rsidR="00232370" w:rsidRPr="00232370" w:rsidSect="001C1F5B">
          <w:headerReference w:type="default" r:id="rId27"/>
          <w:pgSz w:w="10080" w:h="12240" w:orient="landscape" w:code="5"/>
          <w:pgMar w:top="1440" w:right="720" w:bottom="720" w:left="720" w:header="288" w:footer="288" w:gutter="0"/>
          <w:cols w:space="2160"/>
          <w:docGrid w:linePitch="360"/>
        </w:sectPr>
      </w:pPr>
    </w:p>
    <w:p w:rsidR="005164C7" w:rsidRPr="005F58A4" w:rsidRDefault="005164C7" w:rsidP="005164C7">
      <w:pPr>
        <w:rPr>
          <w:rFonts w:eastAsia="Times New Roman" w:cs="Arial"/>
          <w:color w:val="000000"/>
          <w:szCs w:val="21"/>
        </w:rPr>
      </w:pPr>
    </w:p>
    <w:tbl>
      <w:tblPr>
        <w:tblStyle w:val="TableGrid"/>
        <w:tblpPr w:leftFromText="180" w:rightFromText="180" w:vertAnchor="text" w:horzAnchor="margin" w:tblpXSpec="center" w:tblpY="48"/>
        <w:tblW w:w="7488" w:type="dxa"/>
        <w:tblBorders>
          <w:top w:val="none" w:sz="0" w:space="0" w:color="auto"/>
          <w:left w:val="none" w:sz="0" w:space="0" w:color="auto"/>
          <w:bottom w:val="single" w:sz="12" w:space="0" w:color="7A2638"/>
          <w:right w:val="none" w:sz="0" w:space="0" w:color="auto"/>
          <w:insideH w:val="single" w:sz="12" w:space="0" w:color="7A2638"/>
          <w:insideV w:val="none" w:sz="0" w:space="0" w:color="auto"/>
        </w:tblBorders>
        <w:tblLook w:val="04A0" w:firstRow="1" w:lastRow="0" w:firstColumn="1" w:lastColumn="0" w:noHBand="0" w:noVBand="1"/>
      </w:tblPr>
      <w:tblGrid>
        <w:gridCol w:w="1475"/>
        <w:gridCol w:w="1530"/>
        <w:gridCol w:w="10"/>
        <w:gridCol w:w="1530"/>
        <w:gridCol w:w="10"/>
        <w:gridCol w:w="1540"/>
        <w:gridCol w:w="1393"/>
      </w:tblGrid>
      <w:tr w:rsidR="005B6E8A" w:rsidRPr="00C24C5D" w:rsidTr="00E50AFC">
        <w:trPr>
          <w:trHeight w:val="347"/>
        </w:trPr>
        <w:tc>
          <w:tcPr>
            <w:tcW w:w="1475" w:type="dxa"/>
            <w:tcBorders>
              <w:bottom w:val="single" w:sz="18" w:space="0" w:color="7A2638"/>
            </w:tcBorders>
            <w:vAlign w:val="center"/>
          </w:tcPr>
          <w:p w:rsidR="005B6E8A" w:rsidRPr="00C24C5D" w:rsidRDefault="005B6E8A" w:rsidP="0048551B">
            <w:pPr>
              <w:jc w:val="center"/>
            </w:pPr>
          </w:p>
        </w:tc>
        <w:tc>
          <w:tcPr>
            <w:tcW w:w="1530" w:type="dxa"/>
            <w:tcBorders>
              <w:bottom w:val="single" w:sz="18" w:space="0" w:color="7A2638"/>
            </w:tcBorders>
            <w:vAlign w:val="center"/>
          </w:tcPr>
          <w:p w:rsidR="005B6E8A" w:rsidRPr="00D61259" w:rsidRDefault="00AA6402" w:rsidP="00D35C0B">
            <w:pPr>
              <w:pStyle w:val="Heading1"/>
              <w:jc w:val="center"/>
              <w:outlineLvl w:val="0"/>
            </w:pPr>
            <w:r>
              <w:t>Sept</w:t>
            </w:r>
            <w:r w:rsidR="005B6E8A">
              <w:t xml:space="preserve"> </w:t>
            </w:r>
            <w:r>
              <w:t>4</w:t>
            </w:r>
          </w:p>
        </w:tc>
        <w:tc>
          <w:tcPr>
            <w:tcW w:w="1540" w:type="dxa"/>
            <w:gridSpan w:val="2"/>
            <w:tcBorders>
              <w:bottom w:val="single" w:sz="18" w:space="0" w:color="7A2638"/>
            </w:tcBorders>
            <w:vAlign w:val="center"/>
          </w:tcPr>
          <w:p w:rsidR="005B6E8A" w:rsidRPr="00D61259" w:rsidRDefault="00AA6402" w:rsidP="0048551B">
            <w:pPr>
              <w:pStyle w:val="Heading1"/>
              <w:jc w:val="center"/>
              <w:outlineLvl w:val="0"/>
            </w:pPr>
            <w:r>
              <w:t>Sept</w:t>
            </w:r>
            <w:r w:rsidR="005B6E8A">
              <w:t xml:space="preserve"> 1</w:t>
            </w:r>
            <w:r>
              <w:t>1</w:t>
            </w:r>
          </w:p>
        </w:tc>
        <w:tc>
          <w:tcPr>
            <w:tcW w:w="1550" w:type="dxa"/>
            <w:gridSpan w:val="2"/>
            <w:tcBorders>
              <w:bottom w:val="single" w:sz="18" w:space="0" w:color="7A2638"/>
            </w:tcBorders>
            <w:vAlign w:val="center"/>
          </w:tcPr>
          <w:p w:rsidR="005B6E8A" w:rsidRPr="00D61259" w:rsidRDefault="00AA6402" w:rsidP="0048551B">
            <w:pPr>
              <w:pStyle w:val="Heading1"/>
              <w:jc w:val="center"/>
              <w:outlineLvl w:val="0"/>
            </w:pPr>
            <w:r>
              <w:t>Sept</w:t>
            </w:r>
            <w:r w:rsidR="005B6E8A">
              <w:t xml:space="preserve"> </w:t>
            </w:r>
            <w:r>
              <w:t>18</w:t>
            </w:r>
          </w:p>
        </w:tc>
        <w:tc>
          <w:tcPr>
            <w:tcW w:w="1393" w:type="dxa"/>
            <w:tcBorders>
              <w:bottom w:val="single" w:sz="18" w:space="0" w:color="7A2638"/>
            </w:tcBorders>
            <w:vAlign w:val="center"/>
          </w:tcPr>
          <w:p w:rsidR="005B6E8A" w:rsidRPr="00D61259" w:rsidRDefault="00AA6402" w:rsidP="0048551B">
            <w:pPr>
              <w:pStyle w:val="Heading1"/>
              <w:jc w:val="center"/>
              <w:outlineLvl w:val="0"/>
            </w:pPr>
            <w:r>
              <w:t>Sept</w:t>
            </w:r>
            <w:r w:rsidR="005B6E8A">
              <w:t xml:space="preserve"> 2</w:t>
            </w:r>
            <w:r>
              <w:t>5</w:t>
            </w:r>
          </w:p>
        </w:tc>
      </w:tr>
      <w:tr w:rsidR="005B6E8A" w:rsidTr="00E50AFC">
        <w:trPr>
          <w:trHeight w:val="43"/>
        </w:trPr>
        <w:tc>
          <w:tcPr>
            <w:tcW w:w="1475" w:type="dxa"/>
            <w:tcBorders>
              <w:top w:val="single" w:sz="18" w:space="0" w:color="7A2638"/>
              <w:bottom w:val="single" w:sz="18" w:space="0" w:color="7A2638"/>
            </w:tcBorders>
            <w:vAlign w:val="center"/>
          </w:tcPr>
          <w:p w:rsidR="005B6E8A" w:rsidRPr="00BA1EBD" w:rsidRDefault="005B6E8A" w:rsidP="0048551B">
            <w:pPr>
              <w:pStyle w:val="Heading1"/>
              <w:jc w:val="center"/>
              <w:outlineLvl w:val="0"/>
            </w:pPr>
            <w:r w:rsidRPr="00BA1EBD">
              <w:t>Greeters</w:t>
            </w:r>
          </w:p>
          <w:p w:rsidR="005B6E8A" w:rsidRPr="00BA1EBD" w:rsidRDefault="005B6E8A" w:rsidP="0048551B">
            <w:pPr>
              <w:pStyle w:val="Heading1"/>
              <w:jc w:val="center"/>
              <w:outlineLvl w:val="0"/>
            </w:pPr>
            <w:r w:rsidRPr="00BA1EBD">
              <w:t>4</w:t>
            </w:r>
            <w:r w:rsidRPr="00BA1EBD">
              <w:rPr>
                <w:vertAlign w:val="superscript"/>
              </w:rPr>
              <w:t>th</w:t>
            </w:r>
            <w:r w:rsidRPr="00BA1EBD">
              <w:t xml:space="preserve"> Ave</w:t>
            </w:r>
          </w:p>
        </w:tc>
        <w:tc>
          <w:tcPr>
            <w:tcW w:w="1530" w:type="dxa"/>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Anna Ludlum</w:t>
            </w:r>
          </w:p>
        </w:tc>
        <w:tc>
          <w:tcPr>
            <w:tcW w:w="1540" w:type="dxa"/>
            <w:gridSpan w:val="2"/>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Nicole Davis</w:t>
            </w:r>
          </w:p>
        </w:tc>
        <w:tc>
          <w:tcPr>
            <w:tcW w:w="1550" w:type="dxa"/>
            <w:gridSpan w:val="2"/>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Elizabeth Stahl</w:t>
            </w:r>
          </w:p>
        </w:tc>
        <w:tc>
          <w:tcPr>
            <w:tcW w:w="1393" w:type="dxa"/>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Rich/Debbie DeLecce</w:t>
            </w:r>
          </w:p>
        </w:tc>
      </w:tr>
      <w:tr w:rsidR="005B6E8A" w:rsidTr="00E50AFC">
        <w:trPr>
          <w:trHeight w:val="43"/>
        </w:trPr>
        <w:tc>
          <w:tcPr>
            <w:tcW w:w="1475" w:type="dxa"/>
            <w:tcBorders>
              <w:top w:val="single" w:sz="18" w:space="0" w:color="7A2638"/>
              <w:bottom w:val="single" w:sz="18" w:space="0" w:color="7A2638"/>
            </w:tcBorders>
            <w:vAlign w:val="center"/>
          </w:tcPr>
          <w:p w:rsidR="005B6E8A" w:rsidRPr="00BA1EBD" w:rsidRDefault="005B6E8A" w:rsidP="0048551B">
            <w:pPr>
              <w:pStyle w:val="Heading1"/>
              <w:jc w:val="center"/>
              <w:outlineLvl w:val="0"/>
            </w:pPr>
            <w:r w:rsidRPr="00BA1EBD">
              <w:t>Greeters Fayette Street</w:t>
            </w:r>
          </w:p>
        </w:tc>
        <w:tc>
          <w:tcPr>
            <w:tcW w:w="1530" w:type="dxa"/>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Debbie Doyle</w:t>
            </w:r>
          </w:p>
        </w:tc>
        <w:tc>
          <w:tcPr>
            <w:tcW w:w="1540" w:type="dxa"/>
            <w:gridSpan w:val="2"/>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Ray Doreian</w:t>
            </w:r>
          </w:p>
        </w:tc>
        <w:tc>
          <w:tcPr>
            <w:tcW w:w="1550" w:type="dxa"/>
            <w:gridSpan w:val="2"/>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Kathy Daly</w:t>
            </w:r>
          </w:p>
        </w:tc>
        <w:tc>
          <w:tcPr>
            <w:tcW w:w="1393" w:type="dxa"/>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Charlotte Schmucker</w:t>
            </w:r>
          </w:p>
        </w:tc>
      </w:tr>
      <w:tr w:rsidR="005B6E8A" w:rsidRPr="00C24C5D" w:rsidTr="00E50AFC">
        <w:trPr>
          <w:trHeight w:val="43"/>
        </w:trPr>
        <w:tc>
          <w:tcPr>
            <w:tcW w:w="1475" w:type="dxa"/>
            <w:tcBorders>
              <w:top w:val="single" w:sz="18" w:space="0" w:color="7A2638"/>
              <w:bottom w:val="single" w:sz="18" w:space="0" w:color="7A2638"/>
            </w:tcBorders>
            <w:vAlign w:val="center"/>
          </w:tcPr>
          <w:p w:rsidR="005B6E8A" w:rsidRPr="00BA1EBD" w:rsidRDefault="005B6E8A" w:rsidP="0048551B">
            <w:pPr>
              <w:pStyle w:val="Heading1"/>
              <w:jc w:val="center"/>
              <w:outlineLvl w:val="0"/>
            </w:pPr>
            <w:r w:rsidRPr="00BA1EBD">
              <w:t>Set Up</w:t>
            </w:r>
          </w:p>
        </w:tc>
        <w:tc>
          <w:tcPr>
            <w:tcW w:w="1530" w:type="dxa"/>
            <w:tcBorders>
              <w:top w:val="single" w:sz="18" w:space="0" w:color="7A2638"/>
              <w:bottom w:val="single" w:sz="18" w:space="0" w:color="7A2638"/>
            </w:tcBorders>
            <w:vAlign w:val="center"/>
          </w:tcPr>
          <w:p w:rsidR="00E50AFC" w:rsidRPr="003A1775" w:rsidRDefault="00E50AFC" w:rsidP="00E50AFC">
            <w:pPr>
              <w:spacing w:beforeLines="40" w:before="96" w:afterLines="40" w:after="96"/>
              <w:jc w:val="center"/>
              <w:rPr>
                <w:sz w:val="18"/>
                <w:szCs w:val="18"/>
              </w:rPr>
            </w:pPr>
            <w:r w:rsidRPr="003A1775">
              <w:rPr>
                <w:sz w:val="18"/>
                <w:szCs w:val="18"/>
              </w:rPr>
              <w:t>John Erickson</w:t>
            </w:r>
          </w:p>
          <w:p w:rsidR="005B6E8A" w:rsidRPr="003A1775" w:rsidRDefault="00E50AFC" w:rsidP="00E50AFC">
            <w:pPr>
              <w:spacing w:beforeLines="40" w:before="96" w:afterLines="40" w:after="96"/>
              <w:jc w:val="center"/>
              <w:rPr>
                <w:sz w:val="18"/>
                <w:szCs w:val="18"/>
              </w:rPr>
            </w:pPr>
            <w:r w:rsidRPr="003A1775">
              <w:rPr>
                <w:sz w:val="18"/>
                <w:szCs w:val="18"/>
              </w:rPr>
              <w:t>Tom Blackburn</w:t>
            </w:r>
          </w:p>
        </w:tc>
        <w:tc>
          <w:tcPr>
            <w:tcW w:w="1540" w:type="dxa"/>
            <w:gridSpan w:val="2"/>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Jay Signorino</w:t>
            </w:r>
          </w:p>
          <w:p w:rsidR="005B6E8A" w:rsidRPr="003A1775" w:rsidRDefault="005B6E8A" w:rsidP="003A1775">
            <w:pPr>
              <w:spacing w:beforeLines="40" w:before="96" w:afterLines="40" w:after="96"/>
              <w:jc w:val="center"/>
              <w:rPr>
                <w:sz w:val="18"/>
                <w:szCs w:val="18"/>
              </w:rPr>
            </w:pPr>
            <w:r w:rsidRPr="003A1775">
              <w:rPr>
                <w:sz w:val="18"/>
                <w:szCs w:val="18"/>
              </w:rPr>
              <w:t>Nic Kirkland</w:t>
            </w:r>
          </w:p>
        </w:tc>
        <w:tc>
          <w:tcPr>
            <w:tcW w:w="1550" w:type="dxa"/>
            <w:gridSpan w:val="2"/>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Dave Hudson</w:t>
            </w:r>
          </w:p>
          <w:p w:rsidR="005B6E8A" w:rsidRPr="003A1775" w:rsidRDefault="00D05392" w:rsidP="003A1775">
            <w:pPr>
              <w:spacing w:beforeLines="40" w:before="96" w:afterLines="40" w:after="96"/>
              <w:jc w:val="center"/>
              <w:rPr>
                <w:sz w:val="18"/>
                <w:szCs w:val="18"/>
              </w:rPr>
            </w:pPr>
            <w:r>
              <w:rPr>
                <w:sz w:val="18"/>
                <w:szCs w:val="18"/>
              </w:rPr>
              <w:t>Dan Hoffman</w:t>
            </w:r>
          </w:p>
        </w:tc>
        <w:tc>
          <w:tcPr>
            <w:tcW w:w="1393" w:type="dxa"/>
            <w:tcBorders>
              <w:top w:val="single" w:sz="18" w:space="0" w:color="7A2638"/>
              <w:bottom w:val="single" w:sz="18" w:space="0" w:color="7A2638"/>
            </w:tcBorders>
            <w:vAlign w:val="center"/>
          </w:tcPr>
          <w:p w:rsidR="005B6E8A" w:rsidRDefault="00E50AFC" w:rsidP="003A1775">
            <w:pPr>
              <w:spacing w:beforeLines="40" w:before="96" w:afterLines="40" w:after="96"/>
              <w:jc w:val="center"/>
              <w:rPr>
                <w:sz w:val="18"/>
                <w:szCs w:val="18"/>
              </w:rPr>
            </w:pPr>
            <w:r>
              <w:rPr>
                <w:sz w:val="18"/>
                <w:szCs w:val="18"/>
              </w:rPr>
              <w:t>Jerry Davis</w:t>
            </w:r>
          </w:p>
          <w:p w:rsidR="00E50AFC" w:rsidRPr="003A1775" w:rsidRDefault="00E50AFC" w:rsidP="003A1775">
            <w:pPr>
              <w:spacing w:beforeLines="40" w:before="96" w:afterLines="40" w:after="96"/>
              <w:jc w:val="center"/>
              <w:rPr>
                <w:sz w:val="18"/>
                <w:szCs w:val="18"/>
              </w:rPr>
            </w:pPr>
            <w:r>
              <w:rPr>
                <w:sz w:val="18"/>
                <w:szCs w:val="18"/>
              </w:rPr>
              <w:t>Pat Canale</w:t>
            </w:r>
          </w:p>
        </w:tc>
      </w:tr>
      <w:tr w:rsidR="005B6E8A" w:rsidRPr="00C24C5D" w:rsidTr="00E50AFC">
        <w:trPr>
          <w:trHeight w:val="430"/>
        </w:trPr>
        <w:tc>
          <w:tcPr>
            <w:tcW w:w="1475" w:type="dxa"/>
            <w:tcBorders>
              <w:top w:val="single" w:sz="18" w:space="0" w:color="7A2638"/>
              <w:bottom w:val="single" w:sz="18" w:space="0" w:color="7A2638"/>
            </w:tcBorders>
            <w:vAlign w:val="center"/>
          </w:tcPr>
          <w:p w:rsidR="005B6E8A" w:rsidRPr="00BA1EBD" w:rsidRDefault="005B6E8A" w:rsidP="0048551B">
            <w:pPr>
              <w:pStyle w:val="Heading1"/>
              <w:jc w:val="center"/>
              <w:outlineLvl w:val="0"/>
            </w:pPr>
            <w:r w:rsidRPr="00BA1EBD">
              <w:t>Ushers</w:t>
            </w:r>
          </w:p>
        </w:tc>
        <w:tc>
          <w:tcPr>
            <w:tcW w:w="1530" w:type="dxa"/>
            <w:tcBorders>
              <w:top w:val="single" w:sz="18" w:space="0" w:color="7A2638"/>
              <w:bottom w:val="single" w:sz="18" w:space="0" w:color="7A2638"/>
            </w:tcBorders>
            <w:vAlign w:val="center"/>
          </w:tcPr>
          <w:p w:rsidR="005B6E8A" w:rsidRPr="00E50AFC" w:rsidRDefault="005B6E8A" w:rsidP="005B6E8A">
            <w:pPr>
              <w:jc w:val="center"/>
              <w:rPr>
                <w:i/>
                <w:iCs/>
                <w:sz w:val="18"/>
                <w:szCs w:val="18"/>
              </w:rPr>
            </w:pPr>
            <w:r w:rsidRPr="00E50AFC">
              <w:rPr>
                <w:i/>
                <w:iCs/>
                <w:sz w:val="18"/>
                <w:szCs w:val="18"/>
              </w:rPr>
              <w:t>Jay Signorino</w:t>
            </w:r>
          </w:p>
          <w:p w:rsidR="005B6E8A" w:rsidRPr="00E50AFC" w:rsidRDefault="005B6E8A" w:rsidP="005B6E8A">
            <w:pPr>
              <w:jc w:val="center"/>
              <w:rPr>
                <w:sz w:val="18"/>
                <w:szCs w:val="18"/>
              </w:rPr>
            </w:pPr>
            <w:r w:rsidRPr="00E50AFC">
              <w:rPr>
                <w:sz w:val="18"/>
                <w:szCs w:val="18"/>
              </w:rPr>
              <w:t>Mark Hoffman</w:t>
            </w:r>
          </w:p>
          <w:p w:rsidR="005B6E8A" w:rsidRPr="00E50AFC" w:rsidRDefault="005B6E8A" w:rsidP="005B6E8A">
            <w:pPr>
              <w:jc w:val="center"/>
              <w:rPr>
                <w:sz w:val="18"/>
                <w:szCs w:val="18"/>
              </w:rPr>
            </w:pPr>
            <w:r w:rsidRPr="00E50AFC">
              <w:rPr>
                <w:sz w:val="18"/>
                <w:szCs w:val="18"/>
              </w:rPr>
              <w:t>Dave Ritter</w:t>
            </w:r>
          </w:p>
          <w:p w:rsidR="005B6E8A" w:rsidRPr="00E50AFC" w:rsidRDefault="005B6E8A" w:rsidP="005B6E8A">
            <w:pPr>
              <w:jc w:val="center"/>
              <w:rPr>
                <w:sz w:val="18"/>
                <w:szCs w:val="18"/>
              </w:rPr>
            </w:pPr>
            <w:r w:rsidRPr="00E50AFC">
              <w:rPr>
                <w:sz w:val="18"/>
                <w:szCs w:val="18"/>
              </w:rPr>
              <w:t>Josh Tyson</w:t>
            </w:r>
          </w:p>
        </w:tc>
        <w:tc>
          <w:tcPr>
            <w:tcW w:w="1540" w:type="dxa"/>
            <w:gridSpan w:val="2"/>
            <w:tcBorders>
              <w:top w:val="single" w:sz="18" w:space="0" w:color="7A2638"/>
              <w:bottom w:val="single" w:sz="18" w:space="0" w:color="7A2638"/>
            </w:tcBorders>
            <w:vAlign w:val="center"/>
          </w:tcPr>
          <w:p w:rsidR="005B6E8A" w:rsidRPr="00E50AFC" w:rsidRDefault="005B6E8A" w:rsidP="005B6E8A">
            <w:pPr>
              <w:jc w:val="center"/>
              <w:rPr>
                <w:i/>
                <w:sz w:val="18"/>
                <w:szCs w:val="18"/>
              </w:rPr>
            </w:pPr>
            <w:r w:rsidRPr="00E50AFC">
              <w:rPr>
                <w:i/>
                <w:sz w:val="18"/>
                <w:szCs w:val="18"/>
              </w:rPr>
              <w:t>Jerry Davis</w:t>
            </w:r>
          </w:p>
          <w:p w:rsidR="005B6E8A" w:rsidRPr="00E50AFC" w:rsidRDefault="005B6E8A" w:rsidP="005B6E8A">
            <w:pPr>
              <w:jc w:val="center"/>
              <w:rPr>
                <w:sz w:val="18"/>
                <w:szCs w:val="18"/>
              </w:rPr>
            </w:pPr>
            <w:r w:rsidRPr="00E50AFC">
              <w:rPr>
                <w:sz w:val="18"/>
                <w:szCs w:val="18"/>
              </w:rPr>
              <w:t>Pat Canale</w:t>
            </w:r>
          </w:p>
          <w:p w:rsidR="005B6E8A" w:rsidRPr="00E50AFC" w:rsidRDefault="005B6E8A" w:rsidP="005B6E8A">
            <w:pPr>
              <w:jc w:val="center"/>
              <w:rPr>
                <w:sz w:val="18"/>
                <w:szCs w:val="18"/>
              </w:rPr>
            </w:pPr>
            <w:r w:rsidRPr="00E50AFC">
              <w:rPr>
                <w:sz w:val="18"/>
                <w:szCs w:val="18"/>
              </w:rPr>
              <w:t>Dan McGahey</w:t>
            </w:r>
          </w:p>
          <w:p w:rsidR="005B6E8A" w:rsidRPr="00E50AFC" w:rsidRDefault="005B6E8A" w:rsidP="005B6E8A">
            <w:pPr>
              <w:jc w:val="center"/>
              <w:rPr>
                <w:i/>
                <w:sz w:val="18"/>
                <w:szCs w:val="18"/>
              </w:rPr>
            </w:pPr>
            <w:r w:rsidRPr="00E50AFC">
              <w:rPr>
                <w:sz w:val="18"/>
                <w:szCs w:val="18"/>
              </w:rPr>
              <w:t>Peter Stahl</w:t>
            </w:r>
          </w:p>
        </w:tc>
        <w:tc>
          <w:tcPr>
            <w:tcW w:w="1550" w:type="dxa"/>
            <w:gridSpan w:val="2"/>
            <w:tcBorders>
              <w:top w:val="single" w:sz="18" w:space="0" w:color="7A2638"/>
              <w:bottom w:val="single" w:sz="18" w:space="0" w:color="7A2638"/>
            </w:tcBorders>
            <w:vAlign w:val="center"/>
          </w:tcPr>
          <w:p w:rsidR="005B6E8A" w:rsidRPr="00EF6D81" w:rsidRDefault="005B6E8A" w:rsidP="005B6E8A">
            <w:pPr>
              <w:jc w:val="center"/>
              <w:rPr>
                <w:i/>
                <w:iCs/>
                <w:sz w:val="18"/>
                <w:szCs w:val="18"/>
              </w:rPr>
            </w:pPr>
            <w:r w:rsidRPr="00EF6D81">
              <w:rPr>
                <w:i/>
                <w:iCs/>
                <w:sz w:val="18"/>
                <w:szCs w:val="18"/>
              </w:rPr>
              <w:t>Dave Hudson</w:t>
            </w:r>
          </w:p>
          <w:p w:rsidR="005B6E8A" w:rsidRPr="005B6E8A" w:rsidRDefault="005B6E8A" w:rsidP="005B6E8A">
            <w:pPr>
              <w:jc w:val="center"/>
              <w:rPr>
                <w:sz w:val="18"/>
                <w:szCs w:val="18"/>
              </w:rPr>
            </w:pPr>
            <w:r w:rsidRPr="005B6E8A">
              <w:rPr>
                <w:sz w:val="18"/>
                <w:szCs w:val="18"/>
              </w:rPr>
              <w:t>Chip Signorino</w:t>
            </w:r>
          </w:p>
          <w:p w:rsidR="005B6E8A" w:rsidRPr="005B6E8A" w:rsidRDefault="005B6E8A" w:rsidP="005B6E8A">
            <w:pPr>
              <w:jc w:val="center"/>
              <w:rPr>
                <w:sz w:val="18"/>
                <w:szCs w:val="18"/>
              </w:rPr>
            </w:pPr>
            <w:r w:rsidRPr="005B6E8A">
              <w:rPr>
                <w:sz w:val="18"/>
                <w:szCs w:val="18"/>
              </w:rPr>
              <w:t>Rob Ghrist</w:t>
            </w:r>
          </w:p>
          <w:p w:rsidR="005B6E8A" w:rsidRPr="003A1775" w:rsidRDefault="005B6E8A" w:rsidP="005B6E8A">
            <w:pPr>
              <w:jc w:val="center"/>
              <w:rPr>
                <w:sz w:val="18"/>
                <w:szCs w:val="18"/>
              </w:rPr>
            </w:pPr>
            <w:r w:rsidRPr="005B6E8A">
              <w:rPr>
                <w:sz w:val="18"/>
                <w:szCs w:val="18"/>
              </w:rPr>
              <w:t>Tom Blackburn</w:t>
            </w:r>
          </w:p>
        </w:tc>
        <w:tc>
          <w:tcPr>
            <w:tcW w:w="1393" w:type="dxa"/>
            <w:tcBorders>
              <w:top w:val="single" w:sz="18" w:space="0" w:color="7A2638"/>
              <w:bottom w:val="single" w:sz="18" w:space="0" w:color="7A2638"/>
            </w:tcBorders>
            <w:vAlign w:val="center"/>
          </w:tcPr>
          <w:p w:rsidR="005B6E8A" w:rsidRPr="005B6E8A" w:rsidRDefault="005B6E8A" w:rsidP="005B6E8A">
            <w:pPr>
              <w:jc w:val="center"/>
              <w:rPr>
                <w:i/>
                <w:sz w:val="18"/>
                <w:szCs w:val="18"/>
              </w:rPr>
            </w:pPr>
            <w:r w:rsidRPr="005B6E8A">
              <w:rPr>
                <w:i/>
                <w:sz w:val="18"/>
                <w:szCs w:val="18"/>
              </w:rPr>
              <w:t>Dave Ritter</w:t>
            </w:r>
          </w:p>
          <w:p w:rsidR="005B6E8A" w:rsidRPr="00D05392" w:rsidRDefault="005B6E8A" w:rsidP="005B6E8A">
            <w:pPr>
              <w:jc w:val="center"/>
              <w:rPr>
                <w:sz w:val="18"/>
                <w:szCs w:val="18"/>
              </w:rPr>
            </w:pPr>
            <w:r w:rsidRPr="00D05392">
              <w:rPr>
                <w:sz w:val="18"/>
                <w:szCs w:val="18"/>
              </w:rPr>
              <w:t>Jack Newman</w:t>
            </w:r>
          </w:p>
          <w:p w:rsidR="005B6E8A" w:rsidRPr="00D05392" w:rsidRDefault="005B6E8A" w:rsidP="005B6E8A">
            <w:pPr>
              <w:jc w:val="center"/>
              <w:rPr>
                <w:sz w:val="18"/>
                <w:szCs w:val="18"/>
              </w:rPr>
            </w:pPr>
            <w:r w:rsidRPr="00D05392">
              <w:rPr>
                <w:sz w:val="18"/>
                <w:szCs w:val="18"/>
              </w:rPr>
              <w:t>Dave Hudson</w:t>
            </w:r>
          </w:p>
          <w:p w:rsidR="00D05392" w:rsidRPr="003A1775" w:rsidRDefault="005B6E8A" w:rsidP="00D05392">
            <w:pPr>
              <w:jc w:val="center"/>
              <w:rPr>
                <w:i/>
                <w:sz w:val="18"/>
                <w:szCs w:val="18"/>
              </w:rPr>
            </w:pPr>
            <w:r w:rsidRPr="00D05392">
              <w:rPr>
                <w:sz w:val="18"/>
                <w:szCs w:val="18"/>
              </w:rPr>
              <w:t>John Erikson</w:t>
            </w:r>
          </w:p>
        </w:tc>
      </w:tr>
      <w:tr w:rsidR="00E50AFC" w:rsidTr="00E50AFC">
        <w:trPr>
          <w:trHeight w:val="418"/>
        </w:trPr>
        <w:tc>
          <w:tcPr>
            <w:tcW w:w="1475" w:type="dxa"/>
            <w:tcBorders>
              <w:top w:val="single" w:sz="18" w:space="0" w:color="7A2638"/>
              <w:bottom w:val="single" w:sz="18" w:space="0" w:color="7A2638"/>
            </w:tcBorders>
            <w:vAlign w:val="center"/>
          </w:tcPr>
          <w:p w:rsidR="00E50AFC" w:rsidRPr="00BA1EBD" w:rsidRDefault="00E50AFC" w:rsidP="00E50AFC">
            <w:pPr>
              <w:pStyle w:val="Heading1"/>
              <w:jc w:val="center"/>
              <w:outlineLvl w:val="0"/>
            </w:pPr>
            <w:r>
              <w:t xml:space="preserve">Sunday School </w:t>
            </w:r>
            <w:r w:rsidRPr="00BA1EBD">
              <w:t>Nursery</w:t>
            </w:r>
          </w:p>
        </w:tc>
        <w:tc>
          <w:tcPr>
            <w:tcW w:w="1540" w:type="dxa"/>
            <w:gridSpan w:val="2"/>
            <w:vAlign w:val="center"/>
          </w:tcPr>
          <w:p w:rsidR="00E50AFC" w:rsidRPr="00E50AFC" w:rsidRDefault="00E50AFC" w:rsidP="00E50AFC">
            <w:pPr>
              <w:jc w:val="center"/>
              <w:rPr>
                <w:sz w:val="18"/>
                <w:szCs w:val="18"/>
              </w:rPr>
            </w:pPr>
            <w:r w:rsidRPr="00E50AFC">
              <w:rPr>
                <w:iCs/>
                <w:sz w:val="18"/>
                <w:szCs w:val="18"/>
              </w:rPr>
              <w:t>Maria Signorino</w:t>
            </w:r>
          </w:p>
        </w:tc>
        <w:tc>
          <w:tcPr>
            <w:tcW w:w="1540" w:type="dxa"/>
            <w:gridSpan w:val="2"/>
            <w:vAlign w:val="center"/>
          </w:tcPr>
          <w:p w:rsidR="00E50AFC" w:rsidRPr="00E50AFC" w:rsidRDefault="00E50AFC" w:rsidP="00E50AFC">
            <w:pPr>
              <w:jc w:val="center"/>
              <w:rPr>
                <w:sz w:val="18"/>
                <w:szCs w:val="18"/>
              </w:rPr>
            </w:pPr>
            <w:r w:rsidRPr="00E50AFC">
              <w:rPr>
                <w:sz w:val="18"/>
                <w:szCs w:val="18"/>
              </w:rPr>
              <w:t>Nicole Canale</w:t>
            </w:r>
          </w:p>
        </w:tc>
        <w:tc>
          <w:tcPr>
            <w:tcW w:w="1540" w:type="dxa"/>
            <w:vAlign w:val="center"/>
          </w:tcPr>
          <w:p w:rsidR="00E50AFC" w:rsidRPr="00E50AFC" w:rsidRDefault="00E50AFC" w:rsidP="00E50AFC">
            <w:pPr>
              <w:jc w:val="center"/>
              <w:rPr>
                <w:sz w:val="18"/>
                <w:szCs w:val="18"/>
              </w:rPr>
            </w:pPr>
            <w:r w:rsidRPr="00E50AFC">
              <w:rPr>
                <w:iCs/>
                <w:sz w:val="18"/>
                <w:szCs w:val="18"/>
              </w:rPr>
              <w:t>Liz Hudson</w:t>
            </w:r>
          </w:p>
        </w:tc>
        <w:tc>
          <w:tcPr>
            <w:tcW w:w="1393" w:type="dxa"/>
            <w:vAlign w:val="center"/>
          </w:tcPr>
          <w:p w:rsidR="00E50AFC" w:rsidRPr="00E50AFC" w:rsidRDefault="00E50AFC" w:rsidP="00E50AFC">
            <w:pPr>
              <w:jc w:val="center"/>
              <w:rPr>
                <w:sz w:val="18"/>
                <w:szCs w:val="18"/>
              </w:rPr>
            </w:pPr>
            <w:r w:rsidRPr="00E50AFC">
              <w:rPr>
                <w:sz w:val="18"/>
                <w:szCs w:val="18"/>
              </w:rPr>
              <w:t xml:space="preserve"> Clarice</w:t>
            </w:r>
          </w:p>
          <w:p w:rsidR="00E50AFC" w:rsidRPr="00E50AFC" w:rsidRDefault="00E50AFC" w:rsidP="00E50AFC">
            <w:pPr>
              <w:jc w:val="center"/>
              <w:rPr>
                <w:sz w:val="18"/>
                <w:szCs w:val="18"/>
              </w:rPr>
            </w:pPr>
            <w:r w:rsidRPr="00E50AFC">
              <w:rPr>
                <w:sz w:val="18"/>
                <w:szCs w:val="18"/>
              </w:rPr>
              <w:t xml:space="preserve"> Helfand </w:t>
            </w:r>
          </w:p>
        </w:tc>
      </w:tr>
      <w:tr w:rsidR="00E50AFC" w:rsidTr="00E50AFC">
        <w:trPr>
          <w:trHeight w:val="346"/>
        </w:trPr>
        <w:tc>
          <w:tcPr>
            <w:tcW w:w="1475" w:type="dxa"/>
            <w:tcBorders>
              <w:top w:val="single" w:sz="18" w:space="0" w:color="7A2638"/>
              <w:bottom w:val="single" w:sz="18" w:space="0" w:color="7A2638"/>
            </w:tcBorders>
            <w:vAlign w:val="center"/>
          </w:tcPr>
          <w:p w:rsidR="00E50AFC" w:rsidRPr="00BA1EBD" w:rsidRDefault="00E50AFC" w:rsidP="00E50AFC">
            <w:pPr>
              <w:pStyle w:val="Heading1"/>
              <w:jc w:val="center"/>
              <w:outlineLvl w:val="0"/>
            </w:pPr>
            <w:r w:rsidRPr="00BA1EBD">
              <w:t>Morning Nursery</w:t>
            </w:r>
          </w:p>
        </w:tc>
        <w:tc>
          <w:tcPr>
            <w:tcW w:w="1530" w:type="dxa"/>
            <w:tcBorders>
              <w:top w:val="single" w:sz="18" w:space="0" w:color="7A2638"/>
              <w:bottom w:val="single" w:sz="18" w:space="0" w:color="7A2638"/>
            </w:tcBorders>
            <w:vAlign w:val="center"/>
          </w:tcPr>
          <w:p w:rsidR="00E50AFC" w:rsidRDefault="00E50AFC" w:rsidP="00E50AFC">
            <w:pPr>
              <w:jc w:val="center"/>
              <w:rPr>
                <w:color w:val="000000"/>
                <w:sz w:val="18"/>
                <w:szCs w:val="18"/>
              </w:rPr>
            </w:pPr>
            <w:r>
              <w:rPr>
                <w:color w:val="000000"/>
                <w:sz w:val="18"/>
                <w:szCs w:val="18"/>
              </w:rPr>
              <w:t>Anne Schnieder  Joel Schnieder</w:t>
            </w:r>
          </w:p>
          <w:p w:rsidR="00E50AFC" w:rsidRPr="003A1775" w:rsidRDefault="00E50AFC" w:rsidP="00E50AFC">
            <w:pPr>
              <w:jc w:val="center"/>
              <w:rPr>
                <w:color w:val="000000"/>
                <w:sz w:val="18"/>
                <w:szCs w:val="18"/>
              </w:rPr>
            </w:pPr>
            <w:r>
              <w:rPr>
                <w:color w:val="000000"/>
                <w:sz w:val="18"/>
                <w:szCs w:val="18"/>
              </w:rPr>
              <w:t>Dana McGahey Abbie McGahey</w:t>
            </w:r>
          </w:p>
        </w:tc>
        <w:tc>
          <w:tcPr>
            <w:tcW w:w="1540" w:type="dxa"/>
            <w:gridSpan w:val="2"/>
            <w:tcBorders>
              <w:top w:val="single" w:sz="18" w:space="0" w:color="7A2638"/>
              <w:bottom w:val="single" w:sz="18" w:space="0" w:color="7A2638"/>
            </w:tcBorders>
            <w:vAlign w:val="center"/>
          </w:tcPr>
          <w:p w:rsidR="00E50AFC" w:rsidRPr="003A1775" w:rsidRDefault="00E50AFC" w:rsidP="00E50AFC">
            <w:pPr>
              <w:jc w:val="center"/>
              <w:rPr>
                <w:color w:val="000000"/>
                <w:sz w:val="18"/>
                <w:szCs w:val="18"/>
              </w:rPr>
            </w:pPr>
            <w:r>
              <w:rPr>
                <w:color w:val="000000"/>
                <w:sz w:val="18"/>
                <w:szCs w:val="18"/>
              </w:rPr>
              <w:t>Josh Helfand Christy Helfand  Debbie Ghrist Annie Ghrist</w:t>
            </w:r>
          </w:p>
        </w:tc>
        <w:tc>
          <w:tcPr>
            <w:tcW w:w="1550" w:type="dxa"/>
            <w:gridSpan w:val="2"/>
            <w:tcBorders>
              <w:top w:val="single" w:sz="18" w:space="0" w:color="7A2638"/>
              <w:bottom w:val="single" w:sz="18" w:space="0" w:color="7A2638"/>
            </w:tcBorders>
            <w:vAlign w:val="center"/>
          </w:tcPr>
          <w:p w:rsidR="00E50AFC" w:rsidRPr="003A1775" w:rsidRDefault="00E50AFC" w:rsidP="00E50AFC">
            <w:pPr>
              <w:jc w:val="center"/>
              <w:rPr>
                <w:color w:val="000000"/>
                <w:sz w:val="18"/>
                <w:szCs w:val="18"/>
              </w:rPr>
            </w:pPr>
            <w:r>
              <w:rPr>
                <w:color w:val="000000"/>
                <w:sz w:val="18"/>
                <w:szCs w:val="18"/>
              </w:rPr>
              <w:t>Charlottle Schmucker Maria Signorino Chip Signorino Abby Schnieder</w:t>
            </w:r>
          </w:p>
        </w:tc>
        <w:tc>
          <w:tcPr>
            <w:tcW w:w="1393" w:type="dxa"/>
            <w:tcBorders>
              <w:top w:val="single" w:sz="18" w:space="0" w:color="7A2638"/>
              <w:bottom w:val="single" w:sz="18" w:space="0" w:color="7A2638"/>
            </w:tcBorders>
            <w:vAlign w:val="center"/>
          </w:tcPr>
          <w:p w:rsidR="00E50AFC" w:rsidRDefault="00E50AFC" w:rsidP="00E50AFC">
            <w:pPr>
              <w:jc w:val="center"/>
              <w:rPr>
                <w:color w:val="000000"/>
                <w:sz w:val="18"/>
                <w:szCs w:val="18"/>
              </w:rPr>
            </w:pPr>
            <w:r>
              <w:rPr>
                <w:color w:val="000000"/>
                <w:sz w:val="18"/>
                <w:szCs w:val="18"/>
              </w:rPr>
              <w:t xml:space="preserve">Michele Eichert Christine Hoffman </w:t>
            </w:r>
          </w:p>
          <w:p w:rsidR="00E50AFC" w:rsidRPr="003A1775" w:rsidRDefault="00E50AFC" w:rsidP="00E50AFC">
            <w:pPr>
              <w:jc w:val="center"/>
              <w:rPr>
                <w:color w:val="000000"/>
                <w:sz w:val="18"/>
                <w:szCs w:val="18"/>
              </w:rPr>
            </w:pPr>
            <w:r>
              <w:rPr>
                <w:color w:val="000000"/>
                <w:sz w:val="18"/>
                <w:szCs w:val="18"/>
              </w:rPr>
              <w:t xml:space="preserve">Pat Canale Luca Canale </w:t>
            </w:r>
          </w:p>
        </w:tc>
      </w:tr>
      <w:tr w:rsidR="00E50AFC" w:rsidTr="00E50AFC">
        <w:trPr>
          <w:trHeight w:val="1052"/>
        </w:trPr>
        <w:tc>
          <w:tcPr>
            <w:tcW w:w="1475" w:type="dxa"/>
            <w:tcBorders>
              <w:top w:val="single" w:sz="18" w:space="0" w:color="7A2638"/>
              <w:bottom w:val="single" w:sz="18" w:space="0" w:color="7A2638"/>
            </w:tcBorders>
            <w:vAlign w:val="center"/>
          </w:tcPr>
          <w:p w:rsidR="00E50AFC" w:rsidRPr="00BA1EBD" w:rsidRDefault="00E50AFC" w:rsidP="00E50AFC">
            <w:pPr>
              <w:pStyle w:val="Heading1"/>
              <w:jc w:val="center"/>
              <w:outlineLvl w:val="0"/>
            </w:pPr>
            <w:r w:rsidRPr="00BA1EBD">
              <w:t>Evening Nursery</w:t>
            </w:r>
          </w:p>
        </w:tc>
        <w:tc>
          <w:tcPr>
            <w:tcW w:w="1530" w:type="dxa"/>
            <w:tcBorders>
              <w:top w:val="single" w:sz="18" w:space="0" w:color="7A2638"/>
              <w:bottom w:val="single" w:sz="18" w:space="0" w:color="7A2638"/>
            </w:tcBorders>
            <w:vAlign w:val="center"/>
          </w:tcPr>
          <w:p w:rsidR="00E50AFC" w:rsidRPr="003A1775" w:rsidRDefault="00E50AFC" w:rsidP="00E50AFC">
            <w:pPr>
              <w:jc w:val="center"/>
              <w:rPr>
                <w:color w:val="000000"/>
                <w:sz w:val="18"/>
                <w:szCs w:val="18"/>
              </w:rPr>
            </w:pPr>
            <w:r>
              <w:rPr>
                <w:color w:val="000000"/>
                <w:sz w:val="18"/>
                <w:szCs w:val="18"/>
              </w:rPr>
              <w:t>No Evening Service</w:t>
            </w:r>
          </w:p>
        </w:tc>
        <w:tc>
          <w:tcPr>
            <w:tcW w:w="1540" w:type="dxa"/>
            <w:gridSpan w:val="2"/>
            <w:tcBorders>
              <w:top w:val="single" w:sz="18" w:space="0" w:color="7A2638"/>
              <w:bottom w:val="single" w:sz="18" w:space="0" w:color="7A2638"/>
            </w:tcBorders>
            <w:vAlign w:val="center"/>
          </w:tcPr>
          <w:p w:rsidR="00E50AFC" w:rsidRPr="003A1775" w:rsidRDefault="00E50AFC" w:rsidP="00E50AFC">
            <w:pPr>
              <w:jc w:val="center"/>
              <w:rPr>
                <w:color w:val="000000"/>
                <w:sz w:val="18"/>
                <w:szCs w:val="18"/>
              </w:rPr>
            </w:pPr>
            <w:r w:rsidRPr="00110747">
              <w:rPr>
                <w:color w:val="000000"/>
                <w:sz w:val="18"/>
                <w:szCs w:val="18"/>
              </w:rPr>
              <w:t xml:space="preserve">Peter </w:t>
            </w:r>
            <w:r>
              <w:rPr>
                <w:color w:val="000000"/>
                <w:sz w:val="18"/>
                <w:szCs w:val="18"/>
              </w:rPr>
              <w:t>Stahl</w:t>
            </w:r>
            <w:r w:rsidRPr="00110747">
              <w:rPr>
                <w:color w:val="000000"/>
                <w:sz w:val="18"/>
                <w:szCs w:val="18"/>
              </w:rPr>
              <w:t xml:space="preserve"> Elizabeth Stahl</w:t>
            </w:r>
          </w:p>
        </w:tc>
        <w:tc>
          <w:tcPr>
            <w:tcW w:w="1550" w:type="dxa"/>
            <w:gridSpan w:val="2"/>
            <w:tcBorders>
              <w:top w:val="single" w:sz="18" w:space="0" w:color="7A2638"/>
              <w:bottom w:val="single" w:sz="18" w:space="0" w:color="7A2638"/>
            </w:tcBorders>
            <w:vAlign w:val="center"/>
          </w:tcPr>
          <w:p w:rsidR="00E50AFC" w:rsidRDefault="00E50AFC" w:rsidP="00E50AFC">
            <w:pPr>
              <w:jc w:val="center"/>
              <w:rPr>
                <w:color w:val="000000"/>
                <w:sz w:val="18"/>
                <w:szCs w:val="18"/>
              </w:rPr>
            </w:pPr>
            <w:r>
              <w:rPr>
                <w:color w:val="000000"/>
                <w:sz w:val="18"/>
                <w:szCs w:val="18"/>
              </w:rPr>
              <w:t>Mark Elban</w:t>
            </w:r>
          </w:p>
          <w:p w:rsidR="00E50AFC" w:rsidRPr="003A1775" w:rsidRDefault="00E50AFC" w:rsidP="00E50AFC">
            <w:pPr>
              <w:jc w:val="center"/>
              <w:rPr>
                <w:color w:val="000000"/>
                <w:sz w:val="18"/>
                <w:szCs w:val="18"/>
              </w:rPr>
            </w:pPr>
            <w:r>
              <w:rPr>
                <w:color w:val="000000"/>
                <w:sz w:val="18"/>
                <w:szCs w:val="18"/>
              </w:rPr>
              <w:t xml:space="preserve">Lauren Elban </w:t>
            </w:r>
          </w:p>
        </w:tc>
        <w:tc>
          <w:tcPr>
            <w:tcW w:w="1393" w:type="dxa"/>
            <w:tcBorders>
              <w:top w:val="single" w:sz="18" w:space="0" w:color="7A2638"/>
              <w:bottom w:val="single" w:sz="18" w:space="0" w:color="7A2638"/>
            </w:tcBorders>
            <w:vAlign w:val="center"/>
          </w:tcPr>
          <w:p w:rsidR="00E50AFC" w:rsidRDefault="00E50AFC" w:rsidP="00E50AFC">
            <w:pPr>
              <w:jc w:val="center"/>
              <w:rPr>
                <w:color w:val="000000"/>
                <w:sz w:val="18"/>
                <w:szCs w:val="18"/>
              </w:rPr>
            </w:pPr>
            <w:r w:rsidRPr="00110747">
              <w:rPr>
                <w:color w:val="000000"/>
                <w:sz w:val="18"/>
                <w:szCs w:val="18"/>
              </w:rPr>
              <w:t>T</w:t>
            </w:r>
            <w:r>
              <w:rPr>
                <w:color w:val="000000"/>
                <w:sz w:val="18"/>
                <w:szCs w:val="18"/>
              </w:rPr>
              <w:t>erry Smith</w:t>
            </w:r>
          </w:p>
          <w:p w:rsidR="00E50AFC" w:rsidRPr="003A1775" w:rsidRDefault="00E50AFC" w:rsidP="00E50AFC">
            <w:pPr>
              <w:spacing w:beforeLines="40" w:before="96" w:afterLines="40" w:after="96"/>
              <w:jc w:val="center"/>
              <w:rPr>
                <w:sz w:val="18"/>
                <w:szCs w:val="18"/>
              </w:rPr>
            </w:pPr>
            <w:r>
              <w:rPr>
                <w:color w:val="000000"/>
                <w:sz w:val="18"/>
                <w:szCs w:val="18"/>
              </w:rPr>
              <w:t>Lauren Huber</w:t>
            </w:r>
          </w:p>
        </w:tc>
      </w:tr>
    </w:tbl>
    <w:p w:rsidR="00C24C5D" w:rsidRPr="005164C7" w:rsidRDefault="00C24C5D" w:rsidP="005164C7">
      <w:pPr>
        <w:tabs>
          <w:tab w:val="left" w:pos="6060"/>
        </w:tabs>
      </w:pPr>
    </w:p>
    <w:sectPr w:rsidR="00C24C5D" w:rsidRPr="005164C7" w:rsidSect="008A1832">
      <w:headerReference w:type="default" r:id="rId28"/>
      <w:pgSz w:w="10080" w:h="12240" w:orient="landscape" w:code="5"/>
      <w:pgMar w:top="1440" w:right="720" w:bottom="720" w:left="720" w:header="288" w:footer="288" w:gutter="0"/>
      <w:cols w:space="21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4B" w:rsidRDefault="00D0764B" w:rsidP="00C57FED">
      <w:pPr>
        <w:spacing w:after="0" w:line="240" w:lineRule="auto"/>
      </w:pPr>
      <w:r>
        <w:separator/>
      </w:r>
    </w:p>
    <w:p w:rsidR="00D0764B" w:rsidRDefault="00D0764B"/>
  </w:endnote>
  <w:endnote w:type="continuationSeparator" w:id="0">
    <w:p w:rsidR="00D0764B" w:rsidRDefault="00D0764B" w:rsidP="00C57FED">
      <w:pPr>
        <w:spacing w:after="0" w:line="240" w:lineRule="auto"/>
      </w:pPr>
      <w:r>
        <w:continuationSeparator/>
      </w:r>
    </w:p>
    <w:p w:rsidR="00D0764B" w:rsidRDefault="00D07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RW Classico">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4B" w:rsidRDefault="00D0764B" w:rsidP="00C57FED">
      <w:pPr>
        <w:spacing w:after="0" w:line="240" w:lineRule="auto"/>
      </w:pPr>
      <w:r>
        <w:separator/>
      </w:r>
    </w:p>
    <w:p w:rsidR="00D0764B" w:rsidRDefault="00D0764B"/>
  </w:footnote>
  <w:footnote w:type="continuationSeparator" w:id="0">
    <w:p w:rsidR="00D0764B" w:rsidRDefault="00D0764B" w:rsidP="00C57FED">
      <w:pPr>
        <w:spacing w:after="0" w:line="240" w:lineRule="auto"/>
      </w:pPr>
      <w:r>
        <w:continuationSeparator/>
      </w:r>
    </w:p>
    <w:p w:rsidR="00D0764B" w:rsidRDefault="00D076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78" w:rsidRDefault="00DE0778">
    <w:pPr>
      <w:pStyle w:val="Header"/>
    </w:pPr>
    <w:r>
      <w:rPr>
        <w:noProof/>
      </w:rPr>
      <mc:AlternateContent>
        <mc:Choice Requires="wps">
          <w:drawing>
            <wp:anchor distT="0" distB="0" distL="114300" distR="114300" simplePos="0" relativeHeight="251648512" behindDoc="0" locked="0" layoutInCell="1" allowOverlap="1" wp14:anchorId="7FA147D0" wp14:editId="694CF4F7">
              <wp:simplePos x="0" y="0"/>
              <wp:positionH relativeFrom="column">
                <wp:align>center</wp:align>
              </wp:positionH>
              <wp:positionV relativeFrom="paragraph">
                <wp:posOffset>0</wp:posOffset>
              </wp:positionV>
              <wp:extent cx="4928839" cy="901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DE0778" w:rsidRPr="00BA1EBD" w:rsidRDefault="004A7E41" w:rsidP="004F52DF">
                          <w:pPr>
                            <w:spacing w:after="0"/>
                            <w:jc w:val="center"/>
                            <w:rPr>
                              <w:b/>
                              <w:color w:val="FFFFFF" w:themeColor="background1"/>
                              <w:sz w:val="36"/>
                              <w:szCs w:val="36"/>
                            </w:rPr>
                          </w:pPr>
                          <w:r>
                            <w:rPr>
                              <w:b/>
                              <w:color w:val="FFFFFF" w:themeColor="background1"/>
                              <w:sz w:val="36"/>
                              <w:szCs w:val="36"/>
                            </w:rPr>
                            <w:t>MESSAGE FROM THE PASTOR</w:t>
                          </w:r>
                          <w:r w:rsidR="00DE0778">
                            <w:rPr>
                              <w:b/>
                              <w:color w:val="FFFFFF" w:themeColor="background1"/>
                              <w:sz w:val="36"/>
                              <w:szCs w:val="36"/>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A147D0" id="_x0000_t202" coordsize="21600,21600" o:spt="202" path="m,l,21600r21600,l21600,xe">
              <v:stroke joinstyle="miter"/>
              <v:path gradientshapeok="t" o:connecttype="rect"/>
            </v:shapetype>
            <v:shape id="_x0000_s1042" type="#_x0000_t202" style="position:absolute;margin-left:0;margin-top:0;width:388.1pt;height:71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" filled="f" stroked="f">
              <v:textbox>
                <w:txbxContent>
                  <w:p w:rsidR="00DE0778" w:rsidRPr="00BA1EBD" w:rsidRDefault="004A7E41" w:rsidP="004F52DF">
                    <w:pPr>
                      <w:spacing w:after="0"/>
                      <w:jc w:val="center"/>
                      <w:rPr>
                        <w:b/>
                        <w:color w:val="FFFFFF" w:themeColor="background1"/>
                        <w:sz w:val="36"/>
                        <w:szCs w:val="36"/>
                      </w:rPr>
                    </w:pPr>
                    <w:r>
                      <w:rPr>
                        <w:b/>
                        <w:color w:val="FFFFFF" w:themeColor="background1"/>
                        <w:sz w:val="36"/>
                        <w:szCs w:val="36"/>
                      </w:rPr>
                      <w:t>MESSAGE FROM THE PASTOR</w:t>
                    </w:r>
                    <w:r w:rsidR="00DE0778">
                      <w:rPr>
                        <w:b/>
                        <w:color w:val="FFFFFF" w:themeColor="background1"/>
                        <w:sz w:val="36"/>
                        <w:szCs w:val="36"/>
                      </w:rPr>
                      <w:t xml:space="preserve"> </w:t>
                    </w:r>
                  </w:p>
                </w:txbxContent>
              </v:textbox>
            </v:shape>
          </w:pict>
        </mc:Fallback>
      </mc:AlternateContent>
    </w:r>
    <w:r>
      <w:rPr>
        <w:noProof/>
      </w:rPr>
      <w:drawing>
        <wp:inline distT="0" distB="0" distL="0" distR="0" wp14:anchorId="485E920E" wp14:editId="6F15F342">
          <wp:extent cx="5486400" cy="791845"/>
          <wp:effectExtent l="0" t="0" r="0" b="8255"/>
          <wp:docPr id="3" name="Picture 3"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53" w:rsidRDefault="00A42353">
    <w:pPr>
      <w:pStyle w:val="Header"/>
    </w:pPr>
    <w:r>
      <w:rPr>
        <w:noProof/>
      </w:rPr>
      <mc:AlternateContent>
        <mc:Choice Requires="wps">
          <w:drawing>
            <wp:anchor distT="0" distB="0" distL="114300" distR="114300" simplePos="0" relativeHeight="251666944" behindDoc="0" locked="0" layoutInCell="1" allowOverlap="1" wp14:anchorId="1D5E5338" wp14:editId="46AB3DFF">
              <wp:simplePos x="0" y="0"/>
              <wp:positionH relativeFrom="column">
                <wp:align>center</wp:align>
              </wp:positionH>
              <wp:positionV relativeFrom="paragraph">
                <wp:posOffset>0</wp:posOffset>
              </wp:positionV>
              <wp:extent cx="4928839" cy="9017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A42353" w:rsidRPr="00BA1EBD" w:rsidRDefault="00A42353" w:rsidP="004F52DF">
                          <w:pPr>
                            <w:spacing w:after="0"/>
                            <w:jc w:val="center"/>
                            <w:rPr>
                              <w:b/>
                              <w:color w:val="FFFFFF" w:themeColor="background1"/>
                              <w:sz w:val="36"/>
                              <w:szCs w:val="36"/>
                            </w:rPr>
                          </w:pPr>
                          <w:r>
                            <w:rPr>
                              <w:b/>
                              <w:color w:val="FFFFFF" w:themeColor="background1"/>
                              <w:sz w:val="36"/>
                              <w:szCs w:val="36"/>
                            </w:rPr>
                            <w:t xml:space="preserve">COMING UP IN THE LIFE OF THE CHURCH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5E5338" id="_x0000_t202" coordsize="21600,21600" o:spt="202" path="m,l,21600r21600,l21600,xe">
              <v:stroke joinstyle="miter"/>
              <v:path gradientshapeok="t" o:connecttype="rect"/>
            </v:shapetype>
            <v:shape id="_x0000_s1043" type="#_x0000_t202" style="position:absolute;margin-left:0;margin-top:0;width:388.1pt;height:71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" filled="f" stroked="f">
              <v:textbox>
                <w:txbxContent>
                  <w:p w:rsidR="00A42353" w:rsidRPr="00BA1EBD" w:rsidRDefault="00A42353" w:rsidP="004F52DF">
                    <w:pPr>
                      <w:spacing w:after="0"/>
                      <w:jc w:val="center"/>
                      <w:rPr>
                        <w:b/>
                        <w:color w:val="FFFFFF" w:themeColor="background1"/>
                        <w:sz w:val="36"/>
                        <w:szCs w:val="36"/>
                      </w:rPr>
                    </w:pPr>
                    <w:r>
                      <w:rPr>
                        <w:b/>
                        <w:color w:val="FFFFFF" w:themeColor="background1"/>
                        <w:sz w:val="36"/>
                        <w:szCs w:val="36"/>
                      </w:rPr>
                      <w:t xml:space="preserve">COMING UP IN THE LIFE OF THE CHURCH </w:t>
                    </w:r>
                  </w:p>
                </w:txbxContent>
              </v:textbox>
            </v:shape>
          </w:pict>
        </mc:Fallback>
      </mc:AlternateContent>
    </w:r>
    <w:r>
      <w:rPr>
        <w:noProof/>
      </w:rPr>
      <w:drawing>
        <wp:inline distT="0" distB="0" distL="0" distR="0" wp14:anchorId="32763162" wp14:editId="7B515CF5">
          <wp:extent cx="5486400" cy="791845"/>
          <wp:effectExtent l="0" t="0" r="0" b="8255"/>
          <wp:docPr id="16" name="Picture 16"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D4" w:rsidRDefault="005A06D4">
    <w:pPr>
      <w:pStyle w:val="Header"/>
    </w:pPr>
    <w:r>
      <w:rPr>
        <w:noProof/>
      </w:rPr>
      <mc:AlternateContent>
        <mc:Choice Requires="wps">
          <w:drawing>
            <wp:anchor distT="0" distB="0" distL="114300" distR="114300" simplePos="0" relativeHeight="251656192" behindDoc="0" locked="0" layoutInCell="1" allowOverlap="1" wp14:anchorId="489A8066" wp14:editId="6A3C9242">
              <wp:simplePos x="0" y="0"/>
              <wp:positionH relativeFrom="column">
                <wp:align>center</wp:align>
              </wp:positionH>
              <wp:positionV relativeFrom="paragraph">
                <wp:posOffset>0</wp:posOffset>
              </wp:positionV>
              <wp:extent cx="4928839" cy="901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5A06D4" w:rsidRPr="00BA1EBD" w:rsidRDefault="005B6E8A" w:rsidP="004F52DF">
                          <w:pPr>
                            <w:spacing w:after="0"/>
                            <w:jc w:val="center"/>
                            <w:rPr>
                              <w:b/>
                              <w:color w:val="FFFFFF" w:themeColor="background1"/>
                              <w:sz w:val="36"/>
                              <w:szCs w:val="36"/>
                            </w:rPr>
                          </w:pPr>
                          <w:r>
                            <w:rPr>
                              <w:b/>
                              <w:color w:val="FFFFFF" w:themeColor="background1"/>
                              <w:sz w:val="36"/>
                              <w:szCs w:val="36"/>
                            </w:rPr>
                            <w:t>WIC SUMMER RETREAT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9A8066" id="_x0000_t202" coordsize="21600,21600" o:spt="202" path="m,l,21600r21600,l21600,xe">
              <v:stroke joinstyle="miter"/>
              <v:path gradientshapeok="t" o:connecttype="rect"/>
            </v:shapetype>
            <v:shape id="_x0000_s1044" type="#_x0000_t202" style="position:absolute;margin-left:0;margin-top:0;width:388.1pt;height:71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" filled="f" stroked="f">
              <v:textbox>
                <w:txbxContent>
                  <w:p w:rsidR="005A06D4" w:rsidRPr="00BA1EBD" w:rsidRDefault="005B6E8A" w:rsidP="004F52DF">
                    <w:pPr>
                      <w:spacing w:after="0"/>
                      <w:jc w:val="center"/>
                      <w:rPr>
                        <w:b/>
                        <w:color w:val="FFFFFF" w:themeColor="background1"/>
                        <w:sz w:val="36"/>
                        <w:szCs w:val="36"/>
                      </w:rPr>
                    </w:pPr>
                    <w:r>
                      <w:rPr>
                        <w:b/>
                        <w:color w:val="FFFFFF" w:themeColor="background1"/>
                        <w:sz w:val="36"/>
                        <w:szCs w:val="36"/>
                      </w:rPr>
                      <w:t>WIC SUMMER RETREAT</w:t>
                    </w:r>
                  </w:p>
                </w:txbxContent>
              </v:textbox>
            </v:shape>
          </w:pict>
        </mc:Fallback>
      </mc:AlternateContent>
    </w:r>
    <w:r>
      <w:rPr>
        <w:noProof/>
      </w:rPr>
      <w:drawing>
        <wp:inline distT="0" distB="0" distL="0" distR="0" wp14:anchorId="30C3D993" wp14:editId="647EAFF2">
          <wp:extent cx="5486400" cy="791845"/>
          <wp:effectExtent l="0" t="0" r="0" b="8255"/>
          <wp:docPr id="302" name="Picture 302"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23" w:rsidRDefault="00407923">
    <w:pPr>
      <w:pStyle w:val="Header"/>
    </w:pPr>
    <w:r>
      <w:rPr>
        <w:noProof/>
      </w:rPr>
      <mc:AlternateContent>
        <mc:Choice Requires="wps">
          <w:drawing>
            <wp:anchor distT="0" distB="0" distL="114300" distR="114300" simplePos="0" relativeHeight="251757568" behindDoc="0" locked="0" layoutInCell="1" allowOverlap="1" wp14:anchorId="52FF0EF4" wp14:editId="1DED9A2F">
              <wp:simplePos x="0" y="0"/>
              <wp:positionH relativeFrom="column">
                <wp:align>center</wp:align>
              </wp:positionH>
              <wp:positionV relativeFrom="paragraph">
                <wp:posOffset>0</wp:posOffset>
              </wp:positionV>
              <wp:extent cx="4928839" cy="901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407923" w:rsidRPr="00BA1EBD" w:rsidRDefault="00407923" w:rsidP="004F52DF">
                          <w:pPr>
                            <w:spacing w:after="0"/>
                            <w:jc w:val="center"/>
                            <w:rPr>
                              <w:b/>
                              <w:color w:val="FFFFFF" w:themeColor="background1"/>
                              <w:sz w:val="36"/>
                              <w:szCs w:val="36"/>
                            </w:rPr>
                          </w:pPr>
                          <w:r>
                            <w:rPr>
                              <w:b/>
                              <w:color w:val="FFFFFF" w:themeColor="background1"/>
                              <w:sz w:val="36"/>
                              <w:szCs w:val="36"/>
                            </w:rPr>
                            <w:t>WEBSITE UPDATE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FF0EF4" id="_x0000_t202" coordsize="21600,21600" o:spt="202" path="m,l,21600r21600,l21600,xe">
              <v:stroke joinstyle="miter"/>
              <v:path gradientshapeok="t" o:connecttype="rect"/>
            </v:shapetype>
            <v:shape id="_x0000_s1045" type="#_x0000_t202" style="position:absolute;margin-left:0;margin-top:0;width:388.1pt;height:71pt;z-index:2517575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" filled="f" stroked="f">
              <v:textbox>
                <w:txbxContent>
                  <w:p w:rsidR="00407923" w:rsidRPr="00BA1EBD" w:rsidRDefault="00407923" w:rsidP="004F52DF">
                    <w:pPr>
                      <w:spacing w:after="0"/>
                      <w:jc w:val="center"/>
                      <w:rPr>
                        <w:b/>
                        <w:color w:val="FFFFFF" w:themeColor="background1"/>
                        <w:sz w:val="36"/>
                        <w:szCs w:val="36"/>
                      </w:rPr>
                    </w:pPr>
                    <w:r>
                      <w:rPr>
                        <w:b/>
                        <w:color w:val="FFFFFF" w:themeColor="background1"/>
                        <w:sz w:val="36"/>
                        <w:szCs w:val="36"/>
                      </w:rPr>
                      <w:t>WEBSITE UPDATE</w:t>
                    </w:r>
                  </w:p>
                </w:txbxContent>
              </v:textbox>
            </v:shape>
          </w:pict>
        </mc:Fallback>
      </mc:AlternateContent>
    </w:r>
    <w:r>
      <w:rPr>
        <w:noProof/>
      </w:rPr>
      <w:drawing>
        <wp:inline distT="0" distB="0" distL="0" distR="0" wp14:anchorId="3F40B3FF" wp14:editId="30461CF2">
          <wp:extent cx="5486400" cy="791845"/>
          <wp:effectExtent l="0" t="0" r="0" b="8255"/>
          <wp:docPr id="7" name="Picture 7"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8A" w:rsidRDefault="005B6E8A">
    <w:pPr>
      <w:pStyle w:val="Header"/>
    </w:pPr>
    <w:r>
      <w:rPr>
        <w:noProof/>
      </w:rPr>
      <mc:AlternateContent>
        <mc:Choice Requires="wps">
          <w:drawing>
            <wp:anchor distT="0" distB="0" distL="114300" distR="114300" simplePos="0" relativeHeight="251660288" behindDoc="0" locked="0" layoutInCell="1" allowOverlap="1" wp14:anchorId="56191DC7" wp14:editId="1C9846F8">
              <wp:simplePos x="0" y="0"/>
              <wp:positionH relativeFrom="column">
                <wp:align>center</wp:align>
              </wp:positionH>
              <wp:positionV relativeFrom="paragraph">
                <wp:posOffset>0</wp:posOffset>
              </wp:positionV>
              <wp:extent cx="4928839" cy="9017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5B6E8A" w:rsidRPr="00BA1EBD" w:rsidRDefault="00407923" w:rsidP="00021A2E">
                          <w:pPr>
                            <w:spacing w:after="0"/>
                            <w:jc w:val="center"/>
                            <w:rPr>
                              <w:b/>
                              <w:color w:val="FFFFFF" w:themeColor="background1"/>
                              <w:sz w:val="36"/>
                              <w:szCs w:val="36"/>
                            </w:rPr>
                          </w:pPr>
                          <w:r>
                            <w:rPr>
                              <w:b/>
                              <w:color w:val="FFFFFF" w:themeColor="background1"/>
                              <w:sz w:val="36"/>
                              <w:szCs w:val="36"/>
                            </w:rPr>
                            <w:t>OPERATION CHRISTMAS CHILD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6191DC7" id="_x0000_t202" coordsize="21600,21600" o:spt="202" path="m,l,21600r21600,l21600,xe">
              <v:stroke joinstyle="miter"/>
              <v:path gradientshapeok="t" o:connecttype="rect"/>
            </v:shapetype>
            <v:shape id="_x0000_s1046" type="#_x0000_t202" style="position:absolute;margin-left:0;margin-top:0;width:388.1pt;height:7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" filled="f" stroked="f">
              <v:textbox>
                <w:txbxContent>
                  <w:p w:rsidR="005B6E8A" w:rsidRPr="00BA1EBD" w:rsidRDefault="00407923" w:rsidP="00021A2E">
                    <w:pPr>
                      <w:spacing w:after="0"/>
                      <w:jc w:val="center"/>
                      <w:rPr>
                        <w:b/>
                        <w:color w:val="FFFFFF" w:themeColor="background1"/>
                        <w:sz w:val="36"/>
                        <w:szCs w:val="36"/>
                      </w:rPr>
                    </w:pPr>
                    <w:r>
                      <w:rPr>
                        <w:b/>
                        <w:color w:val="FFFFFF" w:themeColor="background1"/>
                        <w:sz w:val="36"/>
                        <w:szCs w:val="36"/>
                      </w:rPr>
                      <w:t>OPERATION CHRISTMAS CHILD</w:t>
                    </w:r>
                  </w:p>
                </w:txbxContent>
              </v:textbox>
            </v:shape>
          </w:pict>
        </mc:Fallback>
      </mc:AlternateContent>
    </w:r>
    <w:r>
      <w:rPr>
        <w:noProof/>
      </w:rPr>
      <w:drawing>
        <wp:inline distT="0" distB="0" distL="0" distR="0" wp14:anchorId="18E74C3F" wp14:editId="7C64D08B">
          <wp:extent cx="5486400" cy="791845"/>
          <wp:effectExtent l="0" t="0" r="0" b="8255"/>
          <wp:docPr id="291" name="Picture 291"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23" w:rsidRDefault="00407923">
    <w:pPr>
      <w:pStyle w:val="Header"/>
    </w:pPr>
    <w:r>
      <w:rPr>
        <w:noProof/>
      </w:rPr>
      <mc:AlternateContent>
        <mc:Choice Requires="wps">
          <w:drawing>
            <wp:anchor distT="0" distB="0" distL="114300" distR="114300" simplePos="0" relativeHeight="251761664" behindDoc="0" locked="0" layoutInCell="1" allowOverlap="1" wp14:anchorId="13C882B1" wp14:editId="0E4A8F81">
              <wp:simplePos x="0" y="0"/>
              <wp:positionH relativeFrom="column">
                <wp:align>center</wp:align>
              </wp:positionH>
              <wp:positionV relativeFrom="paragraph">
                <wp:posOffset>0</wp:posOffset>
              </wp:positionV>
              <wp:extent cx="4928839" cy="9017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407923" w:rsidRPr="00BA1EBD" w:rsidRDefault="00407923" w:rsidP="00021A2E">
                          <w:pPr>
                            <w:spacing w:after="0"/>
                            <w:jc w:val="center"/>
                            <w:rPr>
                              <w:b/>
                              <w:color w:val="FFFFFF" w:themeColor="background1"/>
                              <w:sz w:val="36"/>
                              <w:szCs w:val="36"/>
                            </w:rPr>
                          </w:pPr>
                          <w:r>
                            <w:rPr>
                              <w:b/>
                              <w:color w:val="FFFFFF" w:themeColor="background1"/>
                              <w:sz w:val="36"/>
                              <w:szCs w:val="36"/>
                            </w:rPr>
                            <w:t>CHRISTIAN EDUCATION COMMITTEE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C882B1" id="_x0000_t202" coordsize="21600,21600" o:spt="202" path="m,l,21600r21600,l21600,xe">
              <v:stroke joinstyle="miter"/>
              <v:path gradientshapeok="t" o:connecttype="rect"/>
            </v:shapetype>
            <v:shape id="_x0000_s1047" type="#_x0000_t202" style="position:absolute;margin-left:0;margin-top:0;width:388.1pt;height:71pt;z-index:2517616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" filled="f" stroked="f">
              <v:textbox>
                <w:txbxContent>
                  <w:p w:rsidR="00407923" w:rsidRPr="00BA1EBD" w:rsidRDefault="00407923" w:rsidP="00021A2E">
                    <w:pPr>
                      <w:spacing w:after="0"/>
                      <w:jc w:val="center"/>
                      <w:rPr>
                        <w:b/>
                        <w:color w:val="FFFFFF" w:themeColor="background1"/>
                        <w:sz w:val="36"/>
                        <w:szCs w:val="36"/>
                      </w:rPr>
                    </w:pPr>
                    <w:r>
                      <w:rPr>
                        <w:b/>
                        <w:color w:val="FFFFFF" w:themeColor="background1"/>
                        <w:sz w:val="36"/>
                        <w:szCs w:val="36"/>
                      </w:rPr>
                      <w:t>CHRISTIAN EDUCATION COMMITTEE</w:t>
                    </w:r>
                  </w:p>
                </w:txbxContent>
              </v:textbox>
            </v:shape>
          </w:pict>
        </mc:Fallback>
      </mc:AlternateContent>
    </w:r>
    <w:r>
      <w:rPr>
        <w:noProof/>
      </w:rPr>
      <w:drawing>
        <wp:inline distT="0" distB="0" distL="0" distR="0" wp14:anchorId="5D6FFB1D" wp14:editId="2C016AAB">
          <wp:extent cx="5486400" cy="791845"/>
          <wp:effectExtent l="0" t="0" r="0" b="8255"/>
          <wp:docPr id="14" name="Picture 14"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23" w:rsidRDefault="00407923">
    <w:pPr>
      <w:pStyle w:val="Header"/>
    </w:pPr>
    <w:r>
      <w:rPr>
        <w:noProof/>
      </w:rPr>
      <mc:AlternateContent>
        <mc:Choice Requires="wps">
          <w:drawing>
            <wp:anchor distT="0" distB="0" distL="114300" distR="114300" simplePos="0" relativeHeight="251759616" behindDoc="0" locked="0" layoutInCell="1" allowOverlap="1" wp14:anchorId="0C7150BC" wp14:editId="7232EB80">
              <wp:simplePos x="0" y="0"/>
              <wp:positionH relativeFrom="column">
                <wp:align>center</wp:align>
              </wp:positionH>
              <wp:positionV relativeFrom="paragraph">
                <wp:posOffset>0</wp:posOffset>
              </wp:positionV>
              <wp:extent cx="4928839" cy="9017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407923" w:rsidRPr="00BA1EBD" w:rsidRDefault="00407923" w:rsidP="00021A2E">
                          <w:pPr>
                            <w:spacing w:after="0"/>
                            <w:jc w:val="center"/>
                            <w:rPr>
                              <w:b/>
                              <w:color w:val="FFFFFF" w:themeColor="background1"/>
                              <w:sz w:val="36"/>
                              <w:szCs w:val="36"/>
                            </w:rPr>
                          </w:pPr>
                          <w:r>
                            <w:rPr>
                              <w:b/>
                              <w:color w:val="FFFFFF" w:themeColor="background1"/>
                              <w:sz w:val="36"/>
                              <w:szCs w:val="36"/>
                            </w:rPr>
                            <w:t>ROOTS FOR REFORMATION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7150BC" id="_x0000_t202" coordsize="21600,21600" o:spt="202" path="m,l,21600r21600,l21600,xe">
              <v:stroke joinstyle="miter"/>
              <v:path gradientshapeok="t" o:connecttype="rect"/>
            </v:shapetype>
            <v:shape id="_x0000_s1048" type="#_x0000_t202" style="position:absolute;margin-left:0;margin-top:0;width:388.1pt;height:71pt;z-index:2517596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" filled="f" stroked="f">
              <v:textbox>
                <w:txbxContent>
                  <w:p w:rsidR="00407923" w:rsidRPr="00BA1EBD" w:rsidRDefault="00407923" w:rsidP="00021A2E">
                    <w:pPr>
                      <w:spacing w:after="0"/>
                      <w:jc w:val="center"/>
                      <w:rPr>
                        <w:b/>
                        <w:color w:val="FFFFFF" w:themeColor="background1"/>
                        <w:sz w:val="36"/>
                        <w:szCs w:val="36"/>
                      </w:rPr>
                    </w:pPr>
                    <w:r>
                      <w:rPr>
                        <w:b/>
                        <w:color w:val="FFFFFF" w:themeColor="background1"/>
                        <w:sz w:val="36"/>
                        <w:szCs w:val="36"/>
                      </w:rPr>
                      <w:t>ROOTS FOR REFORMATION</w:t>
                    </w:r>
                  </w:p>
                </w:txbxContent>
              </v:textbox>
            </v:shape>
          </w:pict>
        </mc:Fallback>
      </mc:AlternateContent>
    </w:r>
    <w:r>
      <w:rPr>
        <w:noProof/>
      </w:rPr>
      <w:drawing>
        <wp:inline distT="0" distB="0" distL="0" distR="0" wp14:anchorId="268177FA" wp14:editId="4FE469A4">
          <wp:extent cx="5486400" cy="791845"/>
          <wp:effectExtent l="0" t="0" r="0" b="8255"/>
          <wp:docPr id="11" name="Picture 11"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23" w:rsidRDefault="00407923">
    <w:pPr>
      <w:pStyle w:val="Header"/>
    </w:pPr>
    <w:r>
      <w:rPr>
        <w:noProof/>
      </w:rPr>
      <mc:AlternateContent>
        <mc:Choice Requires="wps">
          <w:drawing>
            <wp:anchor distT="0" distB="0" distL="114300" distR="114300" simplePos="0" relativeHeight="251763712" behindDoc="0" locked="0" layoutInCell="1" allowOverlap="1" wp14:anchorId="1B04B4F1" wp14:editId="1E9E35A1">
              <wp:simplePos x="0" y="0"/>
              <wp:positionH relativeFrom="column">
                <wp:align>center</wp:align>
              </wp:positionH>
              <wp:positionV relativeFrom="paragraph">
                <wp:posOffset>0</wp:posOffset>
              </wp:positionV>
              <wp:extent cx="4928839" cy="9017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407923" w:rsidRPr="00BA1EBD" w:rsidRDefault="00407923" w:rsidP="00021A2E">
                          <w:pPr>
                            <w:spacing w:after="0"/>
                            <w:jc w:val="center"/>
                            <w:rPr>
                              <w:b/>
                              <w:color w:val="FFFFFF" w:themeColor="background1"/>
                              <w:sz w:val="36"/>
                              <w:szCs w:val="36"/>
                            </w:rPr>
                          </w:pPr>
                          <w:r>
                            <w:rPr>
                              <w:b/>
                              <w:color w:val="FFFFFF" w:themeColor="background1"/>
                              <w:sz w:val="36"/>
                              <w:szCs w:val="36"/>
                            </w:rPr>
                            <w:t>ROOTS FOR REFORMATION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04B4F1" id="_x0000_t202" coordsize="21600,21600" o:spt="202" path="m,l,21600r21600,l21600,xe">
              <v:stroke joinstyle="miter"/>
              <v:path gradientshapeok="t" o:connecttype="rect"/>
            </v:shapetype>
            <v:shape id="_x0000_s1049" type="#_x0000_t202" style="position:absolute;margin-left:0;margin-top:0;width:388.1pt;height:71pt;z-index:2517637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" filled="f" stroked="f">
              <v:textbox>
                <w:txbxContent>
                  <w:p w:rsidR="00407923" w:rsidRPr="00BA1EBD" w:rsidRDefault="00407923" w:rsidP="00021A2E">
                    <w:pPr>
                      <w:spacing w:after="0"/>
                      <w:jc w:val="center"/>
                      <w:rPr>
                        <w:b/>
                        <w:color w:val="FFFFFF" w:themeColor="background1"/>
                        <w:sz w:val="36"/>
                        <w:szCs w:val="36"/>
                      </w:rPr>
                    </w:pPr>
                    <w:r>
                      <w:rPr>
                        <w:b/>
                        <w:color w:val="FFFFFF" w:themeColor="background1"/>
                        <w:sz w:val="36"/>
                        <w:szCs w:val="36"/>
                      </w:rPr>
                      <w:t>ROOTS FOR REFORMATION</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32" w:rsidRDefault="008A1832">
    <w:pPr>
      <w:pStyle w:val="Header"/>
    </w:pPr>
    <w:r>
      <w:rPr>
        <w:noProof/>
      </w:rPr>
      <mc:AlternateContent>
        <mc:Choice Requires="wps">
          <w:drawing>
            <wp:anchor distT="0" distB="0" distL="114300" distR="114300" simplePos="0" relativeHeight="251755520" behindDoc="0" locked="0" layoutInCell="1" allowOverlap="1" wp14:anchorId="7475419B" wp14:editId="5162BE7C">
              <wp:simplePos x="0" y="0"/>
              <wp:positionH relativeFrom="column">
                <wp:align>center</wp:align>
              </wp:positionH>
              <wp:positionV relativeFrom="paragraph">
                <wp:posOffset>0</wp:posOffset>
              </wp:positionV>
              <wp:extent cx="4928839" cy="901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8A1832" w:rsidRPr="00BA1EBD" w:rsidRDefault="008A1832" w:rsidP="005D19A0">
                          <w:pPr>
                            <w:spacing w:after="0"/>
                            <w:jc w:val="center"/>
                            <w:rPr>
                              <w:b/>
                              <w:color w:val="FFFFFF" w:themeColor="background1"/>
                              <w:sz w:val="36"/>
                              <w:szCs w:val="36"/>
                            </w:rPr>
                          </w:pPr>
                          <w:r>
                            <w:rPr>
                              <w:b/>
                              <w:color w:val="FFFFFF" w:themeColor="background1"/>
                              <w:sz w:val="36"/>
                              <w:szCs w:val="36"/>
                            </w:rPr>
                            <w:t>SERVING IN THE CHURCH THIS MONTH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75419B" id="_x0000_t202" coordsize="21600,21600" o:spt="202" path="m,l,21600r21600,l21600,xe">
              <v:stroke joinstyle="miter"/>
              <v:path gradientshapeok="t" o:connecttype="rect"/>
            </v:shapetype>
            <v:shape id="_x0000_s1050" type="#_x0000_t202" style="position:absolute;margin-left:0;margin-top:0;width:388.1pt;height:71pt;z-index:251755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" filled="f" stroked="f">
              <v:textbox>
                <w:txbxContent>
                  <w:p w:rsidR="008A1832" w:rsidRPr="00BA1EBD" w:rsidRDefault="008A1832" w:rsidP="005D19A0">
                    <w:pPr>
                      <w:spacing w:after="0"/>
                      <w:jc w:val="center"/>
                      <w:rPr>
                        <w:b/>
                        <w:color w:val="FFFFFF" w:themeColor="background1"/>
                        <w:sz w:val="36"/>
                        <w:szCs w:val="36"/>
                      </w:rPr>
                    </w:pPr>
                    <w:r>
                      <w:rPr>
                        <w:b/>
                        <w:color w:val="FFFFFF" w:themeColor="background1"/>
                        <w:sz w:val="36"/>
                        <w:szCs w:val="36"/>
                      </w:rPr>
                      <w:t>SERVING IN THE CHURCH THIS MONTH</w:t>
                    </w:r>
                  </w:p>
                </w:txbxContent>
              </v:textbox>
            </v:shape>
          </w:pict>
        </mc:Fallback>
      </mc:AlternateContent>
    </w:r>
    <w:r>
      <w:rPr>
        <w:noProof/>
      </w:rPr>
      <w:drawing>
        <wp:inline distT="0" distB="0" distL="0" distR="0" wp14:anchorId="54327988" wp14:editId="2F6D321F">
          <wp:extent cx="5486400" cy="791845"/>
          <wp:effectExtent l="0" t="0" r="0" b="8255"/>
          <wp:docPr id="10" name="Picture 10"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01EB"/>
    <w:multiLevelType w:val="multilevel"/>
    <w:tmpl w:val="6B22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E0F19"/>
    <w:multiLevelType w:val="hybridMultilevel"/>
    <w:tmpl w:val="E68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95E53"/>
    <w:multiLevelType w:val="multilevel"/>
    <w:tmpl w:val="BE94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0129A"/>
    <w:multiLevelType w:val="multilevel"/>
    <w:tmpl w:val="96D015D4"/>
    <w:lvl w:ilvl="0">
      <w:start w:val="1"/>
      <w:numFmt w:val="bullet"/>
      <w:lvlText w:val="-"/>
      <w:lvlJc w:val="left"/>
      <w:pPr>
        <w:ind w:left="420" w:firstLine="60"/>
      </w:pPr>
      <w:rPr>
        <w:rFonts w:ascii="Arial" w:eastAsia="Arial" w:hAnsi="Arial" w:cs="Arial"/>
      </w:rPr>
    </w:lvl>
    <w:lvl w:ilvl="1">
      <w:start w:val="1"/>
      <w:numFmt w:val="bullet"/>
      <w:lvlText w:val="o"/>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abstractNum w:abstractNumId="4" w15:restartNumberingAfterBreak="0">
    <w:nsid w:val="18C91B86"/>
    <w:multiLevelType w:val="hybridMultilevel"/>
    <w:tmpl w:val="3CCAA144"/>
    <w:lvl w:ilvl="0" w:tplc="C778E386">
      <w:numFmt w:val="bullet"/>
      <w:lvlText w:val="-"/>
      <w:lvlJc w:val="left"/>
      <w:pPr>
        <w:ind w:left="1080" w:hanging="360"/>
      </w:pPr>
      <w:rPr>
        <w:rFonts w:ascii="URW Classico" w:eastAsiaTheme="minorHAnsi" w:hAnsi="URW Classic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384602"/>
    <w:multiLevelType w:val="multilevel"/>
    <w:tmpl w:val="10EE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C34E9"/>
    <w:multiLevelType w:val="multilevel"/>
    <w:tmpl w:val="0E8C7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4C71DC1"/>
    <w:multiLevelType w:val="hybridMultilevel"/>
    <w:tmpl w:val="6A14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7138F"/>
    <w:multiLevelType w:val="hybridMultilevel"/>
    <w:tmpl w:val="12D8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0240B"/>
    <w:multiLevelType w:val="multilevel"/>
    <w:tmpl w:val="FF724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C7E6636"/>
    <w:multiLevelType w:val="hybridMultilevel"/>
    <w:tmpl w:val="CA3A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9718F"/>
    <w:multiLevelType w:val="hybridMultilevel"/>
    <w:tmpl w:val="A03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A627F"/>
    <w:multiLevelType w:val="hybridMultilevel"/>
    <w:tmpl w:val="EB0A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77FC"/>
    <w:multiLevelType w:val="hybridMultilevel"/>
    <w:tmpl w:val="D03C4B00"/>
    <w:lvl w:ilvl="0" w:tplc="1F72A7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87718"/>
    <w:multiLevelType w:val="hybridMultilevel"/>
    <w:tmpl w:val="6EEA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36C2A"/>
    <w:multiLevelType w:val="multilevel"/>
    <w:tmpl w:val="969C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262BF"/>
    <w:multiLevelType w:val="multilevel"/>
    <w:tmpl w:val="19A8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A27CC"/>
    <w:multiLevelType w:val="multilevel"/>
    <w:tmpl w:val="E29ADD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5F15048D"/>
    <w:multiLevelType w:val="multilevel"/>
    <w:tmpl w:val="77488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87F2690"/>
    <w:multiLevelType w:val="multilevel"/>
    <w:tmpl w:val="4646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721570"/>
    <w:multiLevelType w:val="hybridMultilevel"/>
    <w:tmpl w:val="FCEA4B42"/>
    <w:lvl w:ilvl="0" w:tplc="7B4C9BF2">
      <w:numFmt w:val="bullet"/>
      <w:lvlText w:val="-"/>
      <w:lvlJc w:val="left"/>
      <w:pPr>
        <w:ind w:left="720" w:hanging="360"/>
      </w:pPr>
      <w:rPr>
        <w:rFonts w:ascii="URW Classico" w:eastAsiaTheme="minorHAnsi" w:hAnsi="URW Classic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3"/>
  </w:num>
  <w:num w:numId="5">
    <w:abstractNumId w:val="5"/>
  </w:num>
  <w:num w:numId="6">
    <w:abstractNumId w:val="0"/>
  </w:num>
  <w:num w:numId="7">
    <w:abstractNumId w:val="2"/>
  </w:num>
  <w:num w:numId="8">
    <w:abstractNumId w:val="6"/>
  </w:num>
  <w:num w:numId="9">
    <w:abstractNumId w:val="1"/>
  </w:num>
  <w:num w:numId="10">
    <w:abstractNumId w:val="8"/>
  </w:num>
  <w:num w:numId="11">
    <w:abstractNumId w:val="11"/>
  </w:num>
  <w:num w:numId="12">
    <w:abstractNumId w:val="19"/>
  </w:num>
  <w:num w:numId="13">
    <w:abstractNumId w:val="15"/>
  </w:num>
  <w:num w:numId="14">
    <w:abstractNumId w:val="14"/>
  </w:num>
  <w:num w:numId="15">
    <w:abstractNumId w:val="20"/>
  </w:num>
  <w:num w:numId="16">
    <w:abstractNumId w:val="12"/>
  </w:num>
  <w:num w:numId="17">
    <w:abstractNumId w:val="7"/>
  </w:num>
  <w:num w:numId="18">
    <w:abstractNumId w:val="4"/>
  </w:num>
  <w:num w:numId="19">
    <w:abstractNumId w:val="16"/>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bookFoldPrintingSheets w:val="-4"/>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CF"/>
    <w:rsid w:val="0001341A"/>
    <w:rsid w:val="00015694"/>
    <w:rsid w:val="00021A2E"/>
    <w:rsid w:val="00031486"/>
    <w:rsid w:val="00040643"/>
    <w:rsid w:val="000408B4"/>
    <w:rsid w:val="0004418C"/>
    <w:rsid w:val="00044DC4"/>
    <w:rsid w:val="000629C3"/>
    <w:rsid w:val="00070AE8"/>
    <w:rsid w:val="00071CB0"/>
    <w:rsid w:val="000871BA"/>
    <w:rsid w:val="000A6EEE"/>
    <w:rsid w:val="000C0A73"/>
    <w:rsid w:val="000C444B"/>
    <w:rsid w:val="000C6484"/>
    <w:rsid w:val="000D2E1A"/>
    <w:rsid w:val="000F2383"/>
    <w:rsid w:val="000F31EE"/>
    <w:rsid w:val="00101BF7"/>
    <w:rsid w:val="00110747"/>
    <w:rsid w:val="00113312"/>
    <w:rsid w:val="0011357D"/>
    <w:rsid w:val="00133F2A"/>
    <w:rsid w:val="00136238"/>
    <w:rsid w:val="001437CF"/>
    <w:rsid w:val="00153305"/>
    <w:rsid w:val="00154DD4"/>
    <w:rsid w:val="0015773F"/>
    <w:rsid w:val="00163E5F"/>
    <w:rsid w:val="00170BF7"/>
    <w:rsid w:val="001A0D2A"/>
    <w:rsid w:val="001A16AE"/>
    <w:rsid w:val="001A6A6F"/>
    <w:rsid w:val="001B66EA"/>
    <w:rsid w:val="001C1F5B"/>
    <w:rsid w:val="001C3374"/>
    <w:rsid w:val="001C3A2A"/>
    <w:rsid w:val="001F34D0"/>
    <w:rsid w:val="0020541B"/>
    <w:rsid w:val="00206AB3"/>
    <w:rsid w:val="0021009A"/>
    <w:rsid w:val="002142E1"/>
    <w:rsid w:val="00222763"/>
    <w:rsid w:val="002271AD"/>
    <w:rsid w:val="00232370"/>
    <w:rsid w:val="00242040"/>
    <w:rsid w:val="00262D82"/>
    <w:rsid w:val="00266EA8"/>
    <w:rsid w:val="00270EFE"/>
    <w:rsid w:val="00283A25"/>
    <w:rsid w:val="002A7CC6"/>
    <w:rsid w:val="002B1413"/>
    <w:rsid w:val="002C1638"/>
    <w:rsid w:val="002C5816"/>
    <w:rsid w:val="002C7F98"/>
    <w:rsid w:val="002E66DC"/>
    <w:rsid w:val="002F114D"/>
    <w:rsid w:val="002F3038"/>
    <w:rsid w:val="00307AE1"/>
    <w:rsid w:val="003103D7"/>
    <w:rsid w:val="00311816"/>
    <w:rsid w:val="0031424D"/>
    <w:rsid w:val="0033173B"/>
    <w:rsid w:val="00332E9D"/>
    <w:rsid w:val="00352331"/>
    <w:rsid w:val="00365E93"/>
    <w:rsid w:val="003679FE"/>
    <w:rsid w:val="00383ED5"/>
    <w:rsid w:val="00386A11"/>
    <w:rsid w:val="00386C7E"/>
    <w:rsid w:val="003906D8"/>
    <w:rsid w:val="00395041"/>
    <w:rsid w:val="003A1775"/>
    <w:rsid w:val="003B16FC"/>
    <w:rsid w:val="003B657D"/>
    <w:rsid w:val="003C1E6E"/>
    <w:rsid w:val="003D106C"/>
    <w:rsid w:val="00407923"/>
    <w:rsid w:val="00415AD7"/>
    <w:rsid w:val="00417AA9"/>
    <w:rsid w:val="00435762"/>
    <w:rsid w:val="00437C50"/>
    <w:rsid w:val="004437A0"/>
    <w:rsid w:val="004462EB"/>
    <w:rsid w:val="00450AF4"/>
    <w:rsid w:val="004724CC"/>
    <w:rsid w:val="00472DA5"/>
    <w:rsid w:val="0048551B"/>
    <w:rsid w:val="00492681"/>
    <w:rsid w:val="004A1BBA"/>
    <w:rsid w:val="004A47FB"/>
    <w:rsid w:val="004A7E41"/>
    <w:rsid w:val="004B2591"/>
    <w:rsid w:val="004B6DF8"/>
    <w:rsid w:val="004E1E1A"/>
    <w:rsid w:val="004F0E6B"/>
    <w:rsid w:val="004F28C2"/>
    <w:rsid w:val="004F2D5E"/>
    <w:rsid w:val="004F52DF"/>
    <w:rsid w:val="004F7B9E"/>
    <w:rsid w:val="00501CD8"/>
    <w:rsid w:val="00512E88"/>
    <w:rsid w:val="005164C7"/>
    <w:rsid w:val="005224C1"/>
    <w:rsid w:val="00532C32"/>
    <w:rsid w:val="005430C5"/>
    <w:rsid w:val="00554C69"/>
    <w:rsid w:val="00555E8C"/>
    <w:rsid w:val="00561A0C"/>
    <w:rsid w:val="00565B1C"/>
    <w:rsid w:val="0057070B"/>
    <w:rsid w:val="00575EAF"/>
    <w:rsid w:val="005A06D4"/>
    <w:rsid w:val="005B2AEE"/>
    <w:rsid w:val="005B6E8A"/>
    <w:rsid w:val="005D19A0"/>
    <w:rsid w:val="005D5CA1"/>
    <w:rsid w:val="005E611A"/>
    <w:rsid w:val="005F58A4"/>
    <w:rsid w:val="005F6586"/>
    <w:rsid w:val="005F65F7"/>
    <w:rsid w:val="005F6B7F"/>
    <w:rsid w:val="0060636D"/>
    <w:rsid w:val="006119EC"/>
    <w:rsid w:val="00617024"/>
    <w:rsid w:val="006172DF"/>
    <w:rsid w:val="006252F7"/>
    <w:rsid w:val="0064083A"/>
    <w:rsid w:val="00644810"/>
    <w:rsid w:val="0065011D"/>
    <w:rsid w:val="00653306"/>
    <w:rsid w:val="0065786E"/>
    <w:rsid w:val="00657F6B"/>
    <w:rsid w:val="00664416"/>
    <w:rsid w:val="00671F17"/>
    <w:rsid w:val="006927A6"/>
    <w:rsid w:val="006A2FFB"/>
    <w:rsid w:val="006C09A8"/>
    <w:rsid w:val="006D25CC"/>
    <w:rsid w:val="006D60DE"/>
    <w:rsid w:val="006E37FA"/>
    <w:rsid w:val="0071793B"/>
    <w:rsid w:val="00734973"/>
    <w:rsid w:val="0073504E"/>
    <w:rsid w:val="007428E5"/>
    <w:rsid w:val="007468DC"/>
    <w:rsid w:val="00747078"/>
    <w:rsid w:val="00782727"/>
    <w:rsid w:val="007870A2"/>
    <w:rsid w:val="00790898"/>
    <w:rsid w:val="00793051"/>
    <w:rsid w:val="007A51A9"/>
    <w:rsid w:val="007D1D6B"/>
    <w:rsid w:val="007F569D"/>
    <w:rsid w:val="008012A9"/>
    <w:rsid w:val="00814FB5"/>
    <w:rsid w:val="00832260"/>
    <w:rsid w:val="00843CAD"/>
    <w:rsid w:val="00850C2B"/>
    <w:rsid w:val="00871DA3"/>
    <w:rsid w:val="0087416E"/>
    <w:rsid w:val="00883AAA"/>
    <w:rsid w:val="00884FF4"/>
    <w:rsid w:val="00886121"/>
    <w:rsid w:val="008A1832"/>
    <w:rsid w:val="008B1027"/>
    <w:rsid w:val="008C6A49"/>
    <w:rsid w:val="008C6B0D"/>
    <w:rsid w:val="008D2552"/>
    <w:rsid w:val="008F5584"/>
    <w:rsid w:val="00920C5B"/>
    <w:rsid w:val="00933CDA"/>
    <w:rsid w:val="00947FBC"/>
    <w:rsid w:val="00951884"/>
    <w:rsid w:val="009702D1"/>
    <w:rsid w:val="0098256C"/>
    <w:rsid w:val="0098726E"/>
    <w:rsid w:val="009A214B"/>
    <w:rsid w:val="009A5DBD"/>
    <w:rsid w:val="009F3E93"/>
    <w:rsid w:val="00A00D7C"/>
    <w:rsid w:val="00A0101C"/>
    <w:rsid w:val="00A0585B"/>
    <w:rsid w:val="00A14AC2"/>
    <w:rsid w:val="00A335EF"/>
    <w:rsid w:val="00A42353"/>
    <w:rsid w:val="00A44F70"/>
    <w:rsid w:val="00A6042A"/>
    <w:rsid w:val="00A7274A"/>
    <w:rsid w:val="00A72F04"/>
    <w:rsid w:val="00A730C8"/>
    <w:rsid w:val="00A80489"/>
    <w:rsid w:val="00A86D6C"/>
    <w:rsid w:val="00AA6402"/>
    <w:rsid w:val="00AD4E71"/>
    <w:rsid w:val="00AE6A83"/>
    <w:rsid w:val="00AF48E7"/>
    <w:rsid w:val="00AF7220"/>
    <w:rsid w:val="00B01BF5"/>
    <w:rsid w:val="00B219E9"/>
    <w:rsid w:val="00B31290"/>
    <w:rsid w:val="00B57A4C"/>
    <w:rsid w:val="00B6144B"/>
    <w:rsid w:val="00B66F9E"/>
    <w:rsid w:val="00B93BED"/>
    <w:rsid w:val="00BA1EBD"/>
    <w:rsid w:val="00BA3BEF"/>
    <w:rsid w:val="00BA49B5"/>
    <w:rsid w:val="00BB2CB9"/>
    <w:rsid w:val="00BD0713"/>
    <w:rsid w:val="00BD1C27"/>
    <w:rsid w:val="00C06828"/>
    <w:rsid w:val="00C1324D"/>
    <w:rsid w:val="00C213E9"/>
    <w:rsid w:val="00C24C5D"/>
    <w:rsid w:val="00C35C28"/>
    <w:rsid w:val="00C379A2"/>
    <w:rsid w:val="00C421B9"/>
    <w:rsid w:val="00C53976"/>
    <w:rsid w:val="00C54722"/>
    <w:rsid w:val="00C57FED"/>
    <w:rsid w:val="00C70BFE"/>
    <w:rsid w:val="00C91B70"/>
    <w:rsid w:val="00C938BC"/>
    <w:rsid w:val="00CA5B18"/>
    <w:rsid w:val="00CC01AD"/>
    <w:rsid w:val="00CD73F9"/>
    <w:rsid w:val="00CF2337"/>
    <w:rsid w:val="00CF3AD3"/>
    <w:rsid w:val="00CF5E3D"/>
    <w:rsid w:val="00D05392"/>
    <w:rsid w:val="00D0764B"/>
    <w:rsid w:val="00D35C0B"/>
    <w:rsid w:val="00D556D3"/>
    <w:rsid w:val="00D61259"/>
    <w:rsid w:val="00D72C4A"/>
    <w:rsid w:val="00D73EB0"/>
    <w:rsid w:val="00D748F5"/>
    <w:rsid w:val="00D85DF7"/>
    <w:rsid w:val="00D9151A"/>
    <w:rsid w:val="00DB36A2"/>
    <w:rsid w:val="00DC700E"/>
    <w:rsid w:val="00DD09F4"/>
    <w:rsid w:val="00DE0778"/>
    <w:rsid w:val="00DF2719"/>
    <w:rsid w:val="00E01B4D"/>
    <w:rsid w:val="00E109DE"/>
    <w:rsid w:val="00E11C9F"/>
    <w:rsid w:val="00E12E0D"/>
    <w:rsid w:val="00E2366A"/>
    <w:rsid w:val="00E27FF0"/>
    <w:rsid w:val="00E3126E"/>
    <w:rsid w:val="00E41E00"/>
    <w:rsid w:val="00E446EF"/>
    <w:rsid w:val="00E50AFC"/>
    <w:rsid w:val="00E54409"/>
    <w:rsid w:val="00E60080"/>
    <w:rsid w:val="00E6394B"/>
    <w:rsid w:val="00E735B4"/>
    <w:rsid w:val="00E76234"/>
    <w:rsid w:val="00E76E34"/>
    <w:rsid w:val="00E83FC1"/>
    <w:rsid w:val="00E858E5"/>
    <w:rsid w:val="00E93DF5"/>
    <w:rsid w:val="00EB2B2B"/>
    <w:rsid w:val="00EB4068"/>
    <w:rsid w:val="00EB6EAA"/>
    <w:rsid w:val="00ED4336"/>
    <w:rsid w:val="00EE4D8F"/>
    <w:rsid w:val="00EF1824"/>
    <w:rsid w:val="00EF32B6"/>
    <w:rsid w:val="00EF6D81"/>
    <w:rsid w:val="00F0263E"/>
    <w:rsid w:val="00F0342D"/>
    <w:rsid w:val="00F05B50"/>
    <w:rsid w:val="00F218B3"/>
    <w:rsid w:val="00F22A96"/>
    <w:rsid w:val="00F24F08"/>
    <w:rsid w:val="00F2576B"/>
    <w:rsid w:val="00F30751"/>
    <w:rsid w:val="00F345D8"/>
    <w:rsid w:val="00F40B93"/>
    <w:rsid w:val="00F4158E"/>
    <w:rsid w:val="00F4379D"/>
    <w:rsid w:val="00F43DE0"/>
    <w:rsid w:val="00F50D84"/>
    <w:rsid w:val="00F6000A"/>
    <w:rsid w:val="00F63ED9"/>
    <w:rsid w:val="00F70A78"/>
    <w:rsid w:val="00F73FA8"/>
    <w:rsid w:val="00F76D78"/>
    <w:rsid w:val="00F77109"/>
    <w:rsid w:val="00F80A3F"/>
    <w:rsid w:val="00F93AC7"/>
    <w:rsid w:val="00F974D8"/>
    <w:rsid w:val="00FA2D85"/>
    <w:rsid w:val="00FC61EA"/>
    <w:rsid w:val="00FE0A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97EC1B-B268-41B2-9913-27112E66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0BF7"/>
    <w:rPr>
      <w:rFonts w:ascii="URW Classico" w:hAnsi="URW Classico"/>
      <w:sz w:val="21"/>
    </w:rPr>
  </w:style>
  <w:style w:type="paragraph" w:styleId="Heading1">
    <w:name w:val="heading 1"/>
    <w:basedOn w:val="Normal"/>
    <w:next w:val="Normal"/>
    <w:link w:val="Heading1Char"/>
    <w:uiPriority w:val="9"/>
    <w:qFormat/>
    <w:rsid w:val="009A5DBD"/>
    <w:pPr>
      <w:spacing w:after="60"/>
      <w:outlineLvl w:val="0"/>
    </w:pPr>
    <w:rPr>
      <w:color w:val="7A2638"/>
      <w:sz w:val="28"/>
      <w:szCs w:val="28"/>
    </w:rPr>
  </w:style>
  <w:style w:type="paragraph" w:styleId="Heading2">
    <w:name w:val="heading 2"/>
    <w:basedOn w:val="Normal"/>
    <w:next w:val="Normal"/>
    <w:link w:val="Heading2Char"/>
    <w:uiPriority w:val="9"/>
    <w:unhideWhenUsed/>
    <w:qFormat/>
    <w:rsid w:val="00F30751"/>
    <w:pPr>
      <w:keepNext/>
      <w:keepLines/>
      <w:spacing w:before="200" w:after="0"/>
      <w:outlineLvl w:val="1"/>
    </w:pPr>
    <w:rPr>
      <w:rFonts w:asciiTheme="majorHAnsi" w:eastAsiaTheme="majorEastAsia" w:hAnsiTheme="majorHAnsi" w:cstheme="majorBidi"/>
      <w:b/>
      <w:bCs/>
      <w:color w:val="A2A56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C4"/>
    <w:pPr>
      <w:ind w:left="720"/>
      <w:contextualSpacing/>
    </w:pPr>
  </w:style>
  <w:style w:type="paragraph" w:styleId="BalloonText">
    <w:name w:val="Balloon Text"/>
    <w:basedOn w:val="Normal"/>
    <w:link w:val="BalloonTextChar"/>
    <w:uiPriority w:val="99"/>
    <w:semiHidden/>
    <w:unhideWhenUsed/>
    <w:rsid w:val="00222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63"/>
    <w:rPr>
      <w:rFonts w:ascii="Tahoma" w:hAnsi="Tahoma" w:cs="Tahoma"/>
      <w:sz w:val="16"/>
      <w:szCs w:val="16"/>
    </w:rPr>
  </w:style>
  <w:style w:type="table" w:styleId="TableGrid">
    <w:name w:val="Table Grid"/>
    <w:basedOn w:val="TableNormal"/>
    <w:uiPriority w:val="39"/>
    <w:rsid w:val="00C2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5DBD"/>
    <w:rPr>
      <w:rFonts w:ascii="URW Classico" w:hAnsi="URW Classico"/>
      <w:color w:val="7A2638"/>
      <w:sz w:val="28"/>
      <w:szCs w:val="28"/>
    </w:rPr>
  </w:style>
  <w:style w:type="paragraph" w:styleId="Title">
    <w:name w:val="Title"/>
    <w:basedOn w:val="Normal"/>
    <w:next w:val="Normal"/>
    <w:link w:val="TitleChar"/>
    <w:uiPriority w:val="10"/>
    <w:qFormat/>
    <w:rsid w:val="00206AB3"/>
    <w:pPr>
      <w:jc w:val="center"/>
    </w:pPr>
    <w:rPr>
      <w:b/>
      <w:color w:val="FFFFFF" w:themeColor="background1"/>
      <w:sz w:val="40"/>
      <w:szCs w:val="40"/>
    </w:rPr>
  </w:style>
  <w:style w:type="character" w:customStyle="1" w:styleId="TitleChar">
    <w:name w:val="Title Char"/>
    <w:basedOn w:val="DefaultParagraphFont"/>
    <w:link w:val="Title"/>
    <w:uiPriority w:val="10"/>
    <w:rsid w:val="00206AB3"/>
    <w:rPr>
      <w:rFonts w:ascii="URW Classico" w:hAnsi="URW Classico"/>
      <w:b/>
      <w:color w:val="FFFFFF" w:themeColor="background1"/>
      <w:sz w:val="40"/>
      <w:szCs w:val="40"/>
    </w:rPr>
  </w:style>
  <w:style w:type="paragraph" w:styleId="Header">
    <w:name w:val="header"/>
    <w:basedOn w:val="Normal"/>
    <w:link w:val="HeaderChar"/>
    <w:uiPriority w:val="99"/>
    <w:unhideWhenUsed/>
    <w:rsid w:val="00C5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FED"/>
    <w:rPr>
      <w:rFonts w:ascii="URW Classico" w:hAnsi="URW Classico"/>
    </w:rPr>
  </w:style>
  <w:style w:type="paragraph" w:styleId="Footer">
    <w:name w:val="footer"/>
    <w:basedOn w:val="Normal"/>
    <w:link w:val="FooterChar"/>
    <w:uiPriority w:val="99"/>
    <w:unhideWhenUsed/>
    <w:rsid w:val="00C5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FED"/>
    <w:rPr>
      <w:rFonts w:ascii="URW Classico" w:hAnsi="URW Classico"/>
    </w:rPr>
  </w:style>
  <w:style w:type="character" w:styleId="Hyperlink">
    <w:name w:val="Hyperlink"/>
    <w:basedOn w:val="DefaultParagraphFont"/>
    <w:uiPriority w:val="99"/>
    <w:unhideWhenUsed/>
    <w:rsid w:val="00B66F9E"/>
    <w:rPr>
      <w:color w:val="0000FF" w:themeColor="hyperlink"/>
      <w:u w:val="single"/>
    </w:rPr>
  </w:style>
  <w:style w:type="character" w:customStyle="1" w:styleId="apple-converted-space">
    <w:name w:val="apple-converted-space"/>
    <w:basedOn w:val="DefaultParagraphFont"/>
    <w:rsid w:val="001A6A6F"/>
  </w:style>
  <w:style w:type="character" w:customStyle="1" w:styleId="aqj">
    <w:name w:val="aqj"/>
    <w:basedOn w:val="DefaultParagraphFont"/>
    <w:rsid w:val="001A6A6F"/>
  </w:style>
  <w:style w:type="character" w:customStyle="1" w:styleId="il">
    <w:name w:val="il"/>
    <w:basedOn w:val="DefaultParagraphFont"/>
    <w:rsid w:val="0033173B"/>
  </w:style>
  <w:style w:type="character" w:customStyle="1" w:styleId="Heading2Char">
    <w:name w:val="Heading 2 Char"/>
    <w:basedOn w:val="DefaultParagraphFont"/>
    <w:link w:val="Heading2"/>
    <w:uiPriority w:val="9"/>
    <w:rsid w:val="00F30751"/>
    <w:rPr>
      <w:rFonts w:asciiTheme="majorHAnsi" w:eastAsiaTheme="majorEastAsia" w:hAnsiTheme="majorHAnsi" w:cstheme="majorBidi"/>
      <w:b/>
      <w:bCs/>
      <w:color w:val="A2A569"/>
      <w:sz w:val="26"/>
      <w:szCs w:val="26"/>
    </w:rPr>
  </w:style>
  <w:style w:type="paragraph" w:styleId="NoSpacing">
    <w:name w:val="No Spacing"/>
    <w:uiPriority w:val="1"/>
    <w:qFormat/>
    <w:rsid w:val="00EB2B2B"/>
    <w:pPr>
      <w:spacing w:after="0" w:line="240" w:lineRule="auto"/>
    </w:pPr>
  </w:style>
  <w:style w:type="paragraph" w:styleId="NormalWeb">
    <w:name w:val="Normal (Web)"/>
    <w:basedOn w:val="Normal"/>
    <w:uiPriority w:val="99"/>
    <w:semiHidden/>
    <w:unhideWhenUsed/>
    <w:rsid w:val="005F5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E76234"/>
    <w:pPr>
      <w:spacing w:after="0" w:line="240" w:lineRule="auto"/>
    </w:pPr>
    <w:rPr>
      <w:rFonts w:ascii="Helvetica" w:eastAsia="ヒラギノ角ゴ Pro W3" w:hAnsi="Helvetica" w:cs="Times New Roman"/>
      <w:color w:val="000000"/>
      <w:sz w:val="24"/>
      <w:szCs w:val="20"/>
      <w:lang w:bidi="he-IL"/>
    </w:rPr>
  </w:style>
  <w:style w:type="character" w:styleId="Emphasis">
    <w:name w:val="Emphasis"/>
    <w:basedOn w:val="DefaultParagraphFont"/>
    <w:uiPriority w:val="20"/>
    <w:qFormat/>
    <w:rsid w:val="00832260"/>
    <w:rPr>
      <w:i/>
      <w:iCs/>
    </w:rPr>
  </w:style>
  <w:style w:type="character" w:customStyle="1" w:styleId="apple-tab-span">
    <w:name w:val="apple-tab-span"/>
    <w:basedOn w:val="DefaultParagraphFont"/>
    <w:rsid w:val="00F30751"/>
  </w:style>
  <w:style w:type="paragraph" w:customStyle="1" w:styleId="line">
    <w:name w:val="line"/>
    <w:basedOn w:val="Normal"/>
    <w:rsid w:val="00163E5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lected">
    <w:name w:val="selected"/>
    <w:basedOn w:val="DefaultParagraphFont"/>
    <w:rsid w:val="00163E5F"/>
  </w:style>
  <w:style w:type="paragraph" w:customStyle="1" w:styleId="indent">
    <w:name w:val="indent"/>
    <w:basedOn w:val="Normal"/>
    <w:rsid w:val="00163E5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erse-num">
    <w:name w:val="verse-num"/>
    <w:basedOn w:val="DefaultParagraphFont"/>
    <w:rsid w:val="00163E5F"/>
  </w:style>
  <w:style w:type="paragraph" w:styleId="IntenseQuote">
    <w:name w:val="Intense Quote"/>
    <w:basedOn w:val="Normal"/>
    <w:next w:val="Normal"/>
    <w:link w:val="IntenseQuoteChar"/>
    <w:uiPriority w:val="30"/>
    <w:qFormat/>
    <w:rsid w:val="009702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702D1"/>
    <w:rPr>
      <w:rFonts w:ascii="URW Classico" w:hAnsi="URW Classico"/>
      <w:i/>
      <w:iCs/>
      <w:color w:val="4F81BD" w:themeColor="accent1"/>
      <w:sz w:val="21"/>
    </w:rPr>
  </w:style>
  <w:style w:type="paragraph" w:styleId="FootnoteText">
    <w:name w:val="footnote text"/>
    <w:basedOn w:val="Normal"/>
    <w:link w:val="FootnoteTextChar"/>
    <w:uiPriority w:val="99"/>
    <w:semiHidden/>
    <w:unhideWhenUsed/>
    <w:rsid w:val="00F43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DE0"/>
    <w:rPr>
      <w:rFonts w:ascii="URW Classico" w:hAnsi="URW Classico"/>
      <w:sz w:val="20"/>
      <w:szCs w:val="20"/>
    </w:rPr>
  </w:style>
  <w:style w:type="character" w:styleId="FootnoteReference">
    <w:name w:val="footnote reference"/>
    <w:basedOn w:val="DefaultParagraphFont"/>
    <w:uiPriority w:val="99"/>
    <w:semiHidden/>
    <w:unhideWhenUsed/>
    <w:rsid w:val="00F43DE0"/>
    <w:rPr>
      <w:vertAlign w:val="superscript"/>
    </w:rPr>
  </w:style>
  <w:style w:type="character" w:styleId="FollowedHyperlink">
    <w:name w:val="FollowedHyperlink"/>
    <w:basedOn w:val="DefaultParagraphFont"/>
    <w:uiPriority w:val="99"/>
    <w:semiHidden/>
    <w:unhideWhenUsed/>
    <w:rsid w:val="00021A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183">
      <w:bodyDiv w:val="1"/>
      <w:marLeft w:val="0"/>
      <w:marRight w:val="0"/>
      <w:marTop w:val="0"/>
      <w:marBottom w:val="0"/>
      <w:divBdr>
        <w:top w:val="none" w:sz="0" w:space="0" w:color="auto"/>
        <w:left w:val="none" w:sz="0" w:space="0" w:color="auto"/>
        <w:bottom w:val="none" w:sz="0" w:space="0" w:color="auto"/>
        <w:right w:val="none" w:sz="0" w:space="0" w:color="auto"/>
      </w:divBdr>
    </w:div>
    <w:div w:id="36243961">
      <w:bodyDiv w:val="1"/>
      <w:marLeft w:val="0"/>
      <w:marRight w:val="0"/>
      <w:marTop w:val="0"/>
      <w:marBottom w:val="0"/>
      <w:divBdr>
        <w:top w:val="none" w:sz="0" w:space="0" w:color="auto"/>
        <w:left w:val="none" w:sz="0" w:space="0" w:color="auto"/>
        <w:bottom w:val="none" w:sz="0" w:space="0" w:color="auto"/>
        <w:right w:val="none" w:sz="0" w:space="0" w:color="auto"/>
      </w:divBdr>
    </w:div>
    <w:div w:id="77410035">
      <w:bodyDiv w:val="1"/>
      <w:marLeft w:val="0"/>
      <w:marRight w:val="0"/>
      <w:marTop w:val="0"/>
      <w:marBottom w:val="0"/>
      <w:divBdr>
        <w:top w:val="none" w:sz="0" w:space="0" w:color="auto"/>
        <w:left w:val="none" w:sz="0" w:space="0" w:color="auto"/>
        <w:bottom w:val="none" w:sz="0" w:space="0" w:color="auto"/>
        <w:right w:val="none" w:sz="0" w:space="0" w:color="auto"/>
      </w:divBdr>
    </w:div>
    <w:div w:id="90976786">
      <w:bodyDiv w:val="1"/>
      <w:marLeft w:val="0"/>
      <w:marRight w:val="0"/>
      <w:marTop w:val="0"/>
      <w:marBottom w:val="0"/>
      <w:divBdr>
        <w:top w:val="none" w:sz="0" w:space="0" w:color="auto"/>
        <w:left w:val="none" w:sz="0" w:space="0" w:color="auto"/>
        <w:bottom w:val="none" w:sz="0" w:space="0" w:color="auto"/>
        <w:right w:val="none" w:sz="0" w:space="0" w:color="auto"/>
      </w:divBdr>
    </w:div>
    <w:div w:id="94835530">
      <w:bodyDiv w:val="1"/>
      <w:marLeft w:val="0"/>
      <w:marRight w:val="0"/>
      <w:marTop w:val="0"/>
      <w:marBottom w:val="0"/>
      <w:divBdr>
        <w:top w:val="none" w:sz="0" w:space="0" w:color="auto"/>
        <w:left w:val="none" w:sz="0" w:space="0" w:color="auto"/>
        <w:bottom w:val="none" w:sz="0" w:space="0" w:color="auto"/>
        <w:right w:val="none" w:sz="0" w:space="0" w:color="auto"/>
      </w:divBdr>
    </w:div>
    <w:div w:id="118500649">
      <w:bodyDiv w:val="1"/>
      <w:marLeft w:val="0"/>
      <w:marRight w:val="0"/>
      <w:marTop w:val="0"/>
      <w:marBottom w:val="0"/>
      <w:divBdr>
        <w:top w:val="none" w:sz="0" w:space="0" w:color="auto"/>
        <w:left w:val="none" w:sz="0" w:space="0" w:color="auto"/>
        <w:bottom w:val="none" w:sz="0" w:space="0" w:color="auto"/>
        <w:right w:val="none" w:sz="0" w:space="0" w:color="auto"/>
      </w:divBdr>
    </w:div>
    <w:div w:id="121771443">
      <w:bodyDiv w:val="1"/>
      <w:marLeft w:val="0"/>
      <w:marRight w:val="0"/>
      <w:marTop w:val="0"/>
      <w:marBottom w:val="0"/>
      <w:divBdr>
        <w:top w:val="none" w:sz="0" w:space="0" w:color="auto"/>
        <w:left w:val="none" w:sz="0" w:space="0" w:color="auto"/>
        <w:bottom w:val="none" w:sz="0" w:space="0" w:color="auto"/>
        <w:right w:val="none" w:sz="0" w:space="0" w:color="auto"/>
      </w:divBdr>
    </w:div>
    <w:div w:id="137769661">
      <w:bodyDiv w:val="1"/>
      <w:marLeft w:val="0"/>
      <w:marRight w:val="0"/>
      <w:marTop w:val="0"/>
      <w:marBottom w:val="0"/>
      <w:divBdr>
        <w:top w:val="none" w:sz="0" w:space="0" w:color="auto"/>
        <w:left w:val="none" w:sz="0" w:space="0" w:color="auto"/>
        <w:bottom w:val="none" w:sz="0" w:space="0" w:color="auto"/>
        <w:right w:val="none" w:sz="0" w:space="0" w:color="auto"/>
      </w:divBdr>
      <w:divsChild>
        <w:div w:id="1452819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8690">
              <w:marLeft w:val="0"/>
              <w:marRight w:val="0"/>
              <w:marTop w:val="0"/>
              <w:marBottom w:val="0"/>
              <w:divBdr>
                <w:top w:val="none" w:sz="0" w:space="0" w:color="auto"/>
                <w:left w:val="none" w:sz="0" w:space="0" w:color="auto"/>
                <w:bottom w:val="none" w:sz="0" w:space="0" w:color="auto"/>
                <w:right w:val="none" w:sz="0" w:space="0" w:color="auto"/>
              </w:divBdr>
              <w:divsChild>
                <w:div w:id="1238713088">
                  <w:marLeft w:val="0"/>
                  <w:marRight w:val="0"/>
                  <w:marTop w:val="0"/>
                  <w:marBottom w:val="0"/>
                  <w:divBdr>
                    <w:top w:val="none" w:sz="0" w:space="0" w:color="auto"/>
                    <w:left w:val="none" w:sz="0" w:space="0" w:color="auto"/>
                    <w:bottom w:val="none" w:sz="0" w:space="0" w:color="auto"/>
                    <w:right w:val="none" w:sz="0" w:space="0" w:color="auto"/>
                  </w:divBdr>
                  <w:divsChild>
                    <w:div w:id="20223174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0769427">
                          <w:marLeft w:val="0"/>
                          <w:marRight w:val="0"/>
                          <w:marTop w:val="0"/>
                          <w:marBottom w:val="0"/>
                          <w:divBdr>
                            <w:top w:val="none" w:sz="0" w:space="0" w:color="auto"/>
                            <w:left w:val="none" w:sz="0" w:space="0" w:color="auto"/>
                            <w:bottom w:val="none" w:sz="0" w:space="0" w:color="auto"/>
                            <w:right w:val="none" w:sz="0" w:space="0" w:color="auto"/>
                          </w:divBdr>
                          <w:divsChild>
                            <w:div w:id="533158472">
                              <w:marLeft w:val="0"/>
                              <w:marRight w:val="0"/>
                              <w:marTop w:val="0"/>
                              <w:marBottom w:val="0"/>
                              <w:divBdr>
                                <w:top w:val="none" w:sz="0" w:space="0" w:color="auto"/>
                                <w:left w:val="none" w:sz="0" w:space="0" w:color="auto"/>
                                <w:bottom w:val="none" w:sz="0" w:space="0" w:color="auto"/>
                                <w:right w:val="none" w:sz="0" w:space="0" w:color="auto"/>
                              </w:divBdr>
                            </w:div>
                            <w:div w:id="638002918">
                              <w:marLeft w:val="0"/>
                              <w:marRight w:val="0"/>
                              <w:marTop w:val="0"/>
                              <w:marBottom w:val="0"/>
                              <w:divBdr>
                                <w:top w:val="none" w:sz="0" w:space="0" w:color="auto"/>
                                <w:left w:val="none" w:sz="0" w:space="0" w:color="auto"/>
                                <w:bottom w:val="none" w:sz="0" w:space="0" w:color="auto"/>
                                <w:right w:val="none" w:sz="0" w:space="0" w:color="auto"/>
                              </w:divBdr>
                            </w:div>
                            <w:div w:id="1439521123">
                              <w:marLeft w:val="0"/>
                              <w:marRight w:val="0"/>
                              <w:marTop w:val="0"/>
                              <w:marBottom w:val="0"/>
                              <w:divBdr>
                                <w:top w:val="none" w:sz="0" w:space="0" w:color="auto"/>
                                <w:left w:val="none" w:sz="0" w:space="0" w:color="auto"/>
                                <w:bottom w:val="none" w:sz="0" w:space="0" w:color="auto"/>
                                <w:right w:val="none" w:sz="0" w:space="0" w:color="auto"/>
                              </w:divBdr>
                            </w:div>
                            <w:div w:id="1533305383">
                              <w:marLeft w:val="0"/>
                              <w:marRight w:val="0"/>
                              <w:marTop w:val="0"/>
                              <w:marBottom w:val="0"/>
                              <w:divBdr>
                                <w:top w:val="none" w:sz="0" w:space="0" w:color="auto"/>
                                <w:left w:val="none" w:sz="0" w:space="0" w:color="auto"/>
                                <w:bottom w:val="none" w:sz="0" w:space="0" w:color="auto"/>
                                <w:right w:val="none" w:sz="0" w:space="0" w:color="auto"/>
                              </w:divBdr>
                            </w:div>
                            <w:div w:id="561059420">
                              <w:marLeft w:val="0"/>
                              <w:marRight w:val="0"/>
                              <w:marTop w:val="0"/>
                              <w:marBottom w:val="0"/>
                              <w:divBdr>
                                <w:top w:val="none" w:sz="0" w:space="0" w:color="auto"/>
                                <w:left w:val="none" w:sz="0" w:space="0" w:color="auto"/>
                                <w:bottom w:val="none" w:sz="0" w:space="0" w:color="auto"/>
                                <w:right w:val="none" w:sz="0" w:space="0" w:color="auto"/>
                              </w:divBdr>
                            </w:div>
                            <w:div w:id="1297225095">
                              <w:marLeft w:val="0"/>
                              <w:marRight w:val="0"/>
                              <w:marTop w:val="0"/>
                              <w:marBottom w:val="0"/>
                              <w:divBdr>
                                <w:top w:val="none" w:sz="0" w:space="0" w:color="auto"/>
                                <w:left w:val="none" w:sz="0" w:space="0" w:color="auto"/>
                                <w:bottom w:val="none" w:sz="0" w:space="0" w:color="auto"/>
                                <w:right w:val="none" w:sz="0" w:space="0" w:color="auto"/>
                              </w:divBdr>
                            </w:div>
                            <w:div w:id="2076580834">
                              <w:marLeft w:val="0"/>
                              <w:marRight w:val="0"/>
                              <w:marTop w:val="0"/>
                              <w:marBottom w:val="0"/>
                              <w:divBdr>
                                <w:top w:val="none" w:sz="0" w:space="0" w:color="auto"/>
                                <w:left w:val="none" w:sz="0" w:space="0" w:color="auto"/>
                                <w:bottom w:val="none" w:sz="0" w:space="0" w:color="auto"/>
                                <w:right w:val="none" w:sz="0" w:space="0" w:color="auto"/>
                              </w:divBdr>
                            </w:div>
                            <w:div w:id="995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09700">
      <w:bodyDiv w:val="1"/>
      <w:marLeft w:val="0"/>
      <w:marRight w:val="0"/>
      <w:marTop w:val="0"/>
      <w:marBottom w:val="0"/>
      <w:divBdr>
        <w:top w:val="none" w:sz="0" w:space="0" w:color="auto"/>
        <w:left w:val="none" w:sz="0" w:space="0" w:color="auto"/>
        <w:bottom w:val="none" w:sz="0" w:space="0" w:color="auto"/>
        <w:right w:val="none" w:sz="0" w:space="0" w:color="auto"/>
      </w:divBdr>
    </w:div>
    <w:div w:id="187567230">
      <w:bodyDiv w:val="1"/>
      <w:marLeft w:val="0"/>
      <w:marRight w:val="0"/>
      <w:marTop w:val="0"/>
      <w:marBottom w:val="0"/>
      <w:divBdr>
        <w:top w:val="none" w:sz="0" w:space="0" w:color="auto"/>
        <w:left w:val="none" w:sz="0" w:space="0" w:color="auto"/>
        <w:bottom w:val="none" w:sz="0" w:space="0" w:color="auto"/>
        <w:right w:val="none" w:sz="0" w:space="0" w:color="auto"/>
      </w:divBdr>
    </w:div>
    <w:div w:id="205022959">
      <w:bodyDiv w:val="1"/>
      <w:marLeft w:val="0"/>
      <w:marRight w:val="0"/>
      <w:marTop w:val="0"/>
      <w:marBottom w:val="0"/>
      <w:divBdr>
        <w:top w:val="none" w:sz="0" w:space="0" w:color="auto"/>
        <w:left w:val="none" w:sz="0" w:space="0" w:color="auto"/>
        <w:bottom w:val="none" w:sz="0" w:space="0" w:color="auto"/>
        <w:right w:val="none" w:sz="0" w:space="0" w:color="auto"/>
      </w:divBdr>
    </w:div>
    <w:div w:id="215629645">
      <w:bodyDiv w:val="1"/>
      <w:marLeft w:val="0"/>
      <w:marRight w:val="0"/>
      <w:marTop w:val="0"/>
      <w:marBottom w:val="0"/>
      <w:divBdr>
        <w:top w:val="none" w:sz="0" w:space="0" w:color="auto"/>
        <w:left w:val="none" w:sz="0" w:space="0" w:color="auto"/>
        <w:bottom w:val="none" w:sz="0" w:space="0" w:color="auto"/>
        <w:right w:val="none" w:sz="0" w:space="0" w:color="auto"/>
      </w:divBdr>
    </w:div>
    <w:div w:id="217010844">
      <w:bodyDiv w:val="1"/>
      <w:marLeft w:val="0"/>
      <w:marRight w:val="0"/>
      <w:marTop w:val="0"/>
      <w:marBottom w:val="0"/>
      <w:divBdr>
        <w:top w:val="none" w:sz="0" w:space="0" w:color="auto"/>
        <w:left w:val="none" w:sz="0" w:space="0" w:color="auto"/>
        <w:bottom w:val="none" w:sz="0" w:space="0" w:color="auto"/>
        <w:right w:val="none" w:sz="0" w:space="0" w:color="auto"/>
      </w:divBdr>
      <w:divsChild>
        <w:div w:id="194537667">
          <w:marLeft w:val="0"/>
          <w:marRight w:val="0"/>
          <w:marTop w:val="0"/>
          <w:marBottom w:val="0"/>
          <w:divBdr>
            <w:top w:val="none" w:sz="0" w:space="0" w:color="auto"/>
            <w:left w:val="none" w:sz="0" w:space="0" w:color="auto"/>
            <w:bottom w:val="none" w:sz="0" w:space="0" w:color="auto"/>
            <w:right w:val="none" w:sz="0" w:space="0" w:color="auto"/>
          </w:divBdr>
        </w:div>
        <w:div w:id="493183493">
          <w:marLeft w:val="0"/>
          <w:marRight w:val="0"/>
          <w:marTop w:val="0"/>
          <w:marBottom w:val="0"/>
          <w:divBdr>
            <w:top w:val="none" w:sz="0" w:space="0" w:color="auto"/>
            <w:left w:val="none" w:sz="0" w:space="0" w:color="auto"/>
            <w:bottom w:val="none" w:sz="0" w:space="0" w:color="auto"/>
            <w:right w:val="none" w:sz="0" w:space="0" w:color="auto"/>
          </w:divBdr>
        </w:div>
      </w:divsChild>
    </w:div>
    <w:div w:id="223027418">
      <w:bodyDiv w:val="1"/>
      <w:marLeft w:val="0"/>
      <w:marRight w:val="0"/>
      <w:marTop w:val="0"/>
      <w:marBottom w:val="0"/>
      <w:divBdr>
        <w:top w:val="none" w:sz="0" w:space="0" w:color="auto"/>
        <w:left w:val="none" w:sz="0" w:space="0" w:color="auto"/>
        <w:bottom w:val="none" w:sz="0" w:space="0" w:color="auto"/>
        <w:right w:val="none" w:sz="0" w:space="0" w:color="auto"/>
      </w:divBdr>
    </w:div>
    <w:div w:id="223951354">
      <w:bodyDiv w:val="1"/>
      <w:marLeft w:val="0"/>
      <w:marRight w:val="0"/>
      <w:marTop w:val="0"/>
      <w:marBottom w:val="0"/>
      <w:divBdr>
        <w:top w:val="none" w:sz="0" w:space="0" w:color="auto"/>
        <w:left w:val="none" w:sz="0" w:space="0" w:color="auto"/>
        <w:bottom w:val="none" w:sz="0" w:space="0" w:color="auto"/>
        <w:right w:val="none" w:sz="0" w:space="0" w:color="auto"/>
      </w:divBdr>
    </w:div>
    <w:div w:id="289559305">
      <w:bodyDiv w:val="1"/>
      <w:marLeft w:val="0"/>
      <w:marRight w:val="0"/>
      <w:marTop w:val="0"/>
      <w:marBottom w:val="0"/>
      <w:divBdr>
        <w:top w:val="none" w:sz="0" w:space="0" w:color="auto"/>
        <w:left w:val="none" w:sz="0" w:space="0" w:color="auto"/>
        <w:bottom w:val="none" w:sz="0" w:space="0" w:color="auto"/>
        <w:right w:val="none" w:sz="0" w:space="0" w:color="auto"/>
      </w:divBdr>
    </w:div>
    <w:div w:id="322900428">
      <w:bodyDiv w:val="1"/>
      <w:marLeft w:val="0"/>
      <w:marRight w:val="0"/>
      <w:marTop w:val="0"/>
      <w:marBottom w:val="0"/>
      <w:divBdr>
        <w:top w:val="none" w:sz="0" w:space="0" w:color="auto"/>
        <w:left w:val="none" w:sz="0" w:space="0" w:color="auto"/>
        <w:bottom w:val="none" w:sz="0" w:space="0" w:color="auto"/>
        <w:right w:val="none" w:sz="0" w:space="0" w:color="auto"/>
      </w:divBdr>
    </w:div>
    <w:div w:id="323364948">
      <w:bodyDiv w:val="1"/>
      <w:marLeft w:val="0"/>
      <w:marRight w:val="0"/>
      <w:marTop w:val="0"/>
      <w:marBottom w:val="0"/>
      <w:divBdr>
        <w:top w:val="none" w:sz="0" w:space="0" w:color="auto"/>
        <w:left w:val="none" w:sz="0" w:space="0" w:color="auto"/>
        <w:bottom w:val="none" w:sz="0" w:space="0" w:color="auto"/>
        <w:right w:val="none" w:sz="0" w:space="0" w:color="auto"/>
      </w:divBdr>
    </w:div>
    <w:div w:id="352221965">
      <w:bodyDiv w:val="1"/>
      <w:marLeft w:val="0"/>
      <w:marRight w:val="0"/>
      <w:marTop w:val="0"/>
      <w:marBottom w:val="0"/>
      <w:divBdr>
        <w:top w:val="none" w:sz="0" w:space="0" w:color="auto"/>
        <w:left w:val="none" w:sz="0" w:space="0" w:color="auto"/>
        <w:bottom w:val="none" w:sz="0" w:space="0" w:color="auto"/>
        <w:right w:val="none" w:sz="0" w:space="0" w:color="auto"/>
      </w:divBdr>
    </w:div>
    <w:div w:id="390233158">
      <w:bodyDiv w:val="1"/>
      <w:marLeft w:val="0"/>
      <w:marRight w:val="0"/>
      <w:marTop w:val="0"/>
      <w:marBottom w:val="0"/>
      <w:divBdr>
        <w:top w:val="none" w:sz="0" w:space="0" w:color="auto"/>
        <w:left w:val="none" w:sz="0" w:space="0" w:color="auto"/>
        <w:bottom w:val="none" w:sz="0" w:space="0" w:color="auto"/>
        <w:right w:val="none" w:sz="0" w:space="0" w:color="auto"/>
      </w:divBdr>
    </w:div>
    <w:div w:id="428084999">
      <w:bodyDiv w:val="1"/>
      <w:marLeft w:val="0"/>
      <w:marRight w:val="0"/>
      <w:marTop w:val="0"/>
      <w:marBottom w:val="0"/>
      <w:divBdr>
        <w:top w:val="none" w:sz="0" w:space="0" w:color="auto"/>
        <w:left w:val="none" w:sz="0" w:space="0" w:color="auto"/>
        <w:bottom w:val="none" w:sz="0" w:space="0" w:color="auto"/>
        <w:right w:val="none" w:sz="0" w:space="0" w:color="auto"/>
      </w:divBdr>
    </w:div>
    <w:div w:id="431972970">
      <w:bodyDiv w:val="1"/>
      <w:marLeft w:val="0"/>
      <w:marRight w:val="0"/>
      <w:marTop w:val="0"/>
      <w:marBottom w:val="0"/>
      <w:divBdr>
        <w:top w:val="none" w:sz="0" w:space="0" w:color="auto"/>
        <w:left w:val="none" w:sz="0" w:space="0" w:color="auto"/>
        <w:bottom w:val="none" w:sz="0" w:space="0" w:color="auto"/>
        <w:right w:val="none" w:sz="0" w:space="0" w:color="auto"/>
      </w:divBdr>
    </w:div>
    <w:div w:id="433214526">
      <w:bodyDiv w:val="1"/>
      <w:marLeft w:val="0"/>
      <w:marRight w:val="0"/>
      <w:marTop w:val="0"/>
      <w:marBottom w:val="0"/>
      <w:divBdr>
        <w:top w:val="none" w:sz="0" w:space="0" w:color="auto"/>
        <w:left w:val="none" w:sz="0" w:space="0" w:color="auto"/>
        <w:bottom w:val="none" w:sz="0" w:space="0" w:color="auto"/>
        <w:right w:val="none" w:sz="0" w:space="0" w:color="auto"/>
      </w:divBdr>
    </w:div>
    <w:div w:id="484664783">
      <w:bodyDiv w:val="1"/>
      <w:marLeft w:val="0"/>
      <w:marRight w:val="0"/>
      <w:marTop w:val="0"/>
      <w:marBottom w:val="0"/>
      <w:divBdr>
        <w:top w:val="none" w:sz="0" w:space="0" w:color="auto"/>
        <w:left w:val="none" w:sz="0" w:space="0" w:color="auto"/>
        <w:bottom w:val="none" w:sz="0" w:space="0" w:color="auto"/>
        <w:right w:val="none" w:sz="0" w:space="0" w:color="auto"/>
      </w:divBdr>
    </w:div>
    <w:div w:id="511650062">
      <w:bodyDiv w:val="1"/>
      <w:marLeft w:val="0"/>
      <w:marRight w:val="0"/>
      <w:marTop w:val="0"/>
      <w:marBottom w:val="0"/>
      <w:divBdr>
        <w:top w:val="none" w:sz="0" w:space="0" w:color="auto"/>
        <w:left w:val="none" w:sz="0" w:space="0" w:color="auto"/>
        <w:bottom w:val="none" w:sz="0" w:space="0" w:color="auto"/>
        <w:right w:val="none" w:sz="0" w:space="0" w:color="auto"/>
      </w:divBdr>
    </w:div>
    <w:div w:id="536308854">
      <w:bodyDiv w:val="1"/>
      <w:marLeft w:val="0"/>
      <w:marRight w:val="0"/>
      <w:marTop w:val="0"/>
      <w:marBottom w:val="0"/>
      <w:divBdr>
        <w:top w:val="none" w:sz="0" w:space="0" w:color="auto"/>
        <w:left w:val="none" w:sz="0" w:space="0" w:color="auto"/>
        <w:bottom w:val="none" w:sz="0" w:space="0" w:color="auto"/>
        <w:right w:val="none" w:sz="0" w:space="0" w:color="auto"/>
      </w:divBdr>
    </w:div>
    <w:div w:id="554969438">
      <w:bodyDiv w:val="1"/>
      <w:marLeft w:val="0"/>
      <w:marRight w:val="0"/>
      <w:marTop w:val="0"/>
      <w:marBottom w:val="0"/>
      <w:divBdr>
        <w:top w:val="none" w:sz="0" w:space="0" w:color="auto"/>
        <w:left w:val="none" w:sz="0" w:space="0" w:color="auto"/>
        <w:bottom w:val="none" w:sz="0" w:space="0" w:color="auto"/>
        <w:right w:val="none" w:sz="0" w:space="0" w:color="auto"/>
      </w:divBdr>
    </w:div>
    <w:div w:id="681707509">
      <w:bodyDiv w:val="1"/>
      <w:marLeft w:val="0"/>
      <w:marRight w:val="0"/>
      <w:marTop w:val="0"/>
      <w:marBottom w:val="0"/>
      <w:divBdr>
        <w:top w:val="none" w:sz="0" w:space="0" w:color="auto"/>
        <w:left w:val="none" w:sz="0" w:space="0" w:color="auto"/>
        <w:bottom w:val="none" w:sz="0" w:space="0" w:color="auto"/>
        <w:right w:val="none" w:sz="0" w:space="0" w:color="auto"/>
      </w:divBdr>
      <w:divsChild>
        <w:div w:id="320160437">
          <w:marLeft w:val="0"/>
          <w:marRight w:val="0"/>
          <w:marTop w:val="0"/>
          <w:marBottom w:val="0"/>
          <w:divBdr>
            <w:top w:val="none" w:sz="0" w:space="0" w:color="auto"/>
            <w:left w:val="none" w:sz="0" w:space="0" w:color="auto"/>
            <w:bottom w:val="none" w:sz="0" w:space="0" w:color="auto"/>
            <w:right w:val="none" w:sz="0" w:space="0" w:color="auto"/>
          </w:divBdr>
        </w:div>
        <w:div w:id="955016340">
          <w:marLeft w:val="0"/>
          <w:marRight w:val="0"/>
          <w:marTop w:val="0"/>
          <w:marBottom w:val="0"/>
          <w:divBdr>
            <w:top w:val="none" w:sz="0" w:space="0" w:color="auto"/>
            <w:left w:val="none" w:sz="0" w:space="0" w:color="auto"/>
            <w:bottom w:val="none" w:sz="0" w:space="0" w:color="auto"/>
            <w:right w:val="none" w:sz="0" w:space="0" w:color="auto"/>
          </w:divBdr>
        </w:div>
        <w:div w:id="739720078">
          <w:marLeft w:val="0"/>
          <w:marRight w:val="0"/>
          <w:marTop w:val="0"/>
          <w:marBottom w:val="0"/>
          <w:divBdr>
            <w:top w:val="none" w:sz="0" w:space="0" w:color="auto"/>
            <w:left w:val="none" w:sz="0" w:space="0" w:color="auto"/>
            <w:bottom w:val="none" w:sz="0" w:space="0" w:color="auto"/>
            <w:right w:val="none" w:sz="0" w:space="0" w:color="auto"/>
          </w:divBdr>
        </w:div>
        <w:div w:id="1588346649">
          <w:marLeft w:val="0"/>
          <w:marRight w:val="0"/>
          <w:marTop w:val="0"/>
          <w:marBottom w:val="0"/>
          <w:divBdr>
            <w:top w:val="none" w:sz="0" w:space="0" w:color="auto"/>
            <w:left w:val="none" w:sz="0" w:space="0" w:color="auto"/>
            <w:bottom w:val="none" w:sz="0" w:space="0" w:color="auto"/>
            <w:right w:val="none" w:sz="0" w:space="0" w:color="auto"/>
          </w:divBdr>
        </w:div>
        <w:div w:id="923759946">
          <w:marLeft w:val="0"/>
          <w:marRight w:val="0"/>
          <w:marTop w:val="0"/>
          <w:marBottom w:val="0"/>
          <w:divBdr>
            <w:top w:val="none" w:sz="0" w:space="0" w:color="auto"/>
            <w:left w:val="none" w:sz="0" w:space="0" w:color="auto"/>
            <w:bottom w:val="none" w:sz="0" w:space="0" w:color="auto"/>
            <w:right w:val="none" w:sz="0" w:space="0" w:color="auto"/>
          </w:divBdr>
        </w:div>
        <w:div w:id="1002707896">
          <w:marLeft w:val="0"/>
          <w:marRight w:val="0"/>
          <w:marTop w:val="0"/>
          <w:marBottom w:val="0"/>
          <w:divBdr>
            <w:top w:val="none" w:sz="0" w:space="0" w:color="auto"/>
            <w:left w:val="none" w:sz="0" w:space="0" w:color="auto"/>
            <w:bottom w:val="none" w:sz="0" w:space="0" w:color="auto"/>
            <w:right w:val="none" w:sz="0" w:space="0" w:color="auto"/>
          </w:divBdr>
        </w:div>
        <w:div w:id="1929338664">
          <w:marLeft w:val="0"/>
          <w:marRight w:val="0"/>
          <w:marTop w:val="0"/>
          <w:marBottom w:val="0"/>
          <w:divBdr>
            <w:top w:val="none" w:sz="0" w:space="0" w:color="auto"/>
            <w:left w:val="none" w:sz="0" w:space="0" w:color="auto"/>
            <w:bottom w:val="none" w:sz="0" w:space="0" w:color="auto"/>
            <w:right w:val="none" w:sz="0" w:space="0" w:color="auto"/>
          </w:divBdr>
        </w:div>
      </w:divsChild>
    </w:div>
    <w:div w:id="694386081">
      <w:bodyDiv w:val="1"/>
      <w:marLeft w:val="0"/>
      <w:marRight w:val="0"/>
      <w:marTop w:val="0"/>
      <w:marBottom w:val="0"/>
      <w:divBdr>
        <w:top w:val="none" w:sz="0" w:space="0" w:color="auto"/>
        <w:left w:val="none" w:sz="0" w:space="0" w:color="auto"/>
        <w:bottom w:val="none" w:sz="0" w:space="0" w:color="auto"/>
        <w:right w:val="none" w:sz="0" w:space="0" w:color="auto"/>
      </w:divBdr>
    </w:div>
    <w:div w:id="698970280">
      <w:bodyDiv w:val="1"/>
      <w:marLeft w:val="0"/>
      <w:marRight w:val="0"/>
      <w:marTop w:val="0"/>
      <w:marBottom w:val="0"/>
      <w:divBdr>
        <w:top w:val="none" w:sz="0" w:space="0" w:color="auto"/>
        <w:left w:val="none" w:sz="0" w:space="0" w:color="auto"/>
        <w:bottom w:val="none" w:sz="0" w:space="0" w:color="auto"/>
        <w:right w:val="none" w:sz="0" w:space="0" w:color="auto"/>
      </w:divBdr>
      <w:divsChild>
        <w:div w:id="2095660808">
          <w:marLeft w:val="0"/>
          <w:marRight w:val="0"/>
          <w:marTop w:val="0"/>
          <w:marBottom w:val="0"/>
          <w:divBdr>
            <w:top w:val="none" w:sz="0" w:space="0" w:color="auto"/>
            <w:left w:val="none" w:sz="0" w:space="0" w:color="auto"/>
            <w:bottom w:val="none" w:sz="0" w:space="0" w:color="auto"/>
            <w:right w:val="none" w:sz="0" w:space="0" w:color="auto"/>
          </w:divBdr>
        </w:div>
        <w:div w:id="976758347">
          <w:marLeft w:val="0"/>
          <w:marRight w:val="0"/>
          <w:marTop w:val="0"/>
          <w:marBottom w:val="0"/>
          <w:divBdr>
            <w:top w:val="none" w:sz="0" w:space="0" w:color="auto"/>
            <w:left w:val="none" w:sz="0" w:space="0" w:color="auto"/>
            <w:bottom w:val="none" w:sz="0" w:space="0" w:color="auto"/>
            <w:right w:val="none" w:sz="0" w:space="0" w:color="auto"/>
          </w:divBdr>
        </w:div>
      </w:divsChild>
    </w:div>
    <w:div w:id="749736754">
      <w:bodyDiv w:val="1"/>
      <w:marLeft w:val="0"/>
      <w:marRight w:val="0"/>
      <w:marTop w:val="0"/>
      <w:marBottom w:val="0"/>
      <w:divBdr>
        <w:top w:val="none" w:sz="0" w:space="0" w:color="auto"/>
        <w:left w:val="none" w:sz="0" w:space="0" w:color="auto"/>
        <w:bottom w:val="none" w:sz="0" w:space="0" w:color="auto"/>
        <w:right w:val="none" w:sz="0" w:space="0" w:color="auto"/>
      </w:divBdr>
    </w:div>
    <w:div w:id="794517473">
      <w:bodyDiv w:val="1"/>
      <w:marLeft w:val="0"/>
      <w:marRight w:val="0"/>
      <w:marTop w:val="0"/>
      <w:marBottom w:val="0"/>
      <w:divBdr>
        <w:top w:val="none" w:sz="0" w:space="0" w:color="auto"/>
        <w:left w:val="none" w:sz="0" w:space="0" w:color="auto"/>
        <w:bottom w:val="none" w:sz="0" w:space="0" w:color="auto"/>
        <w:right w:val="none" w:sz="0" w:space="0" w:color="auto"/>
      </w:divBdr>
    </w:div>
    <w:div w:id="821233334">
      <w:bodyDiv w:val="1"/>
      <w:marLeft w:val="0"/>
      <w:marRight w:val="0"/>
      <w:marTop w:val="0"/>
      <w:marBottom w:val="0"/>
      <w:divBdr>
        <w:top w:val="none" w:sz="0" w:space="0" w:color="auto"/>
        <w:left w:val="none" w:sz="0" w:space="0" w:color="auto"/>
        <w:bottom w:val="none" w:sz="0" w:space="0" w:color="auto"/>
        <w:right w:val="none" w:sz="0" w:space="0" w:color="auto"/>
      </w:divBdr>
    </w:div>
    <w:div w:id="857817706">
      <w:bodyDiv w:val="1"/>
      <w:marLeft w:val="0"/>
      <w:marRight w:val="0"/>
      <w:marTop w:val="0"/>
      <w:marBottom w:val="0"/>
      <w:divBdr>
        <w:top w:val="none" w:sz="0" w:space="0" w:color="auto"/>
        <w:left w:val="none" w:sz="0" w:space="0" w:color="auto"/>
        <w:bottom w:val="none" w:sz="0" w:space="0" w:color="auto"/>
        <w:right w:val="none" w:sz="0" w:space="0" w:color="auto"/>
      </w:divBdr>
    </w:div>
    <w:div w:id="874734711">
      <w:bodyDiv w:val="1"/>
      <w:marLeft w:val="0"/>
      <w:marRight w:val="0"/>
      <w:marTop w:val="0"/>
      <w:marBottom w:val="0"/>
      <w:divBdr>
        <w:top w:val="none" w:sz="0" w:space="0" w:color="auto"/>
        <w:left w:val="none" w:sz="0" w:space="0" w:color="auto"/>
        <w:bottom w:val="none" w:sz="0" w:space="0" w:color="auto"/>
        <w:right w:val="none" w:sz="0" w:space="0" w:color="auto"/>
      </w:divBdr>
    </w:div>
    <w:div w:id="930047514">
      <w:bodyDiv w:val="1"/>
      <w:marLeft w:val="0"/>
      <w:marRight w:val="0"/>
      <w:marTop w:val="0"/>
      <w:marBottom w:val="0"/>
      <w:divBdr>
        <w:top w:val="none" w:sz="0" w:space="0" w:color="auto"/>
        <w:left w:val="none" w:sz="0" w:space="0" w:color="auto"/>
        <w:bottom w:val="none" w:sz="0" w:space="0" w:color="auto"/>
        <w:right w:val="none" w:sz="0" w:space="0" w:color="auto"/>
      </w:divBdr>
    </w:div>
    <w:div w:id="933634608">
      <w:bodyDiv w:val="1"/>
      <w:marLeft w:val="0"/>
      <w:marRight w:val="0"/>
      <w:marTop w:val="0"/>
      <w:marBottom w:val="0"/>
      <w:divBdr>
        <w:top w:val="none" w:sz="0" w:space="0" w:color="auto"/>
        <w:left w:val="none" w:sz="0" w:space="0" w:color="auto"/>
        <w:bottom w:val="none" w:sz="0" w:space="0" w:color="auto"/>
        <w:right w:val="none" w:sz="0" w:space="0" w:color="auto"/>
      </w:divBdr>
    </w:div>
    <w:div w:id="1063874299">
      <w:bodyDiv w:val="1"/>
      <w:marLeft w:val="0"/>
      <w:marRight w:val="0"/>
      <w:marTop w:val="0"/>
      <w:marBottom w:val="0"/>
      <w:divBdr>
        <w:top w:val="none" w:sz="0" w:space="0" w:color="auto"/>
        <w:left w:val="none" w:sz="0" w:space="0" w:color="auto"/>
        <w:bottom w:val="none" w:sz="0" w:space="0" w:color="auto"/>
        <w:right w:val="none" w:sz="0" w:space="0" w:color="auto"/>
      </w:divBdr>
    </w:div>
    <w:div w:id="1125542036">
      <w:bodyDiv w:val="1"/>
      <w:marLeft w:val="0"/>
      <w:marRight w:val="0"/>
      <w:marTop w:val="0"/>
      <w:marBottom w:val="0"/>
      <w:divBdr>
        <w:top w:val="none" w:sz="0" w:space="0" w:color="auto"/>
        <w:left w:val="none" w:sz="0" w:space="0" w:color="auto"/>
        <w:bottom w:val="none" w:sz="0" w:space="0" w:color="auto"/>
        <w:right w:val="none" w:sz="0" w:space="0" w:color="auto"/>
      </w:divBdr>
    </w:div>
    <w:div w:id="1165780096">
      <w:bodyDiv w:val="1"/>
      <w:marLeft w:val="0"/>
      <w:marRight w:val="0"/>
      <w:marTop w:val="0"/>
      <w:marBottom w:val="0"/>
      <w:divBdr>
        <w:top w:val="none" w:sz="0" w:space="0" w:color="auto"/>
        <w:left w:val="none" w:sz="0" w:space="0" w:color="auto"/>
        <w:bottom w:val="none" w:sz="0" w:space="0" w:color="auto"/>
        <w:right w:val="none" w:sz="0" w:space="0" w:color="auto"/>
      </w:divBdr>
    </w:div>
    <w:div w:id="1167555678">
      <w:bodyDiv w:val="1"/>
      <w:marLeft w:val="0"/>
      <w:marRight w:val="0"/>
      <w:marTop w:val="0"/>
      <w:marBottom w:val="0"/>
      <w:divBdr>
        <w:top w:val="none" w:sz="0" w:space="0" w:color="auto"/>
        <w:left w:val="none" w:sz="0" w:space="0" w:color="auto"/>
        <w:bottom w:val="none" w:sz="0" w:space="0" w:color="auto"/>
        <w:right w:val="none" w:sz="0" w:space="0" w:color="auto"/>
      </w:divBdr>
    </w:div>
    <w:div w:id="1176111457">
      <w:bodyDiv w:val="1"/>
      <w:marLeft w:val="0"/>
      <w:marRight w:val="0"/>
      <w:marTop w:val="0"/>
      <w:marBottom w:val="0"/>
      <w:divBdr>
        <w:top w:val="none" w:sz="0" w:space="0" w:color="auto"/>
        <w:left w:val="none" w:sz="0" w:space="0" w:color="auto"/>
        <w:bottom w:val="none" w:sz="0" w:space="0" w:color="auto"/>
        <w:right w:val="none" w:sz="0" w:space="0" w:color="auto"/>
      </w:divBdr>
    </w:div>
    <w:div w:id="1199466577">
      <w:bodyDiv w:val="1"/>
      <w:marLeft w:val="0"/>
      <w:marRight w:val="0"/>
      <w:marTop w:val="0"/>
      <w:marBottom w:val="0"/>
      <w:divBdr>
        <w:top w:val="none" w:sz="0" w:space="0" w:color="auto"/>
        <w:left w:val="none" w:sz="0" w:space="0" w:color="auto"/>
        <w:bottom w:val="none" w:sz="0" w:space="0" w:color="auto"/>
        <w:right w:val="none" w:sz="0" w:space="0" w:color="auto"/>
      </w:divBdr>
    </w:div>
    <w:div w:id="1220676275">
      <w:bodyDiv w:val="1"/>
      <w:marLeft w:val="0"/>
      <w:marRight w:val="0"/>
      <w:marTop w:val="0"/>
      <w:marBottom w:val="0"/>
      <w:divBdr>
        <w:top w:val="none" w:sz="0" w:space="0" w:color="auto"/>
        <w:left w:val="none" w:sz="0" w:space="0" w:color="auto"/>
        <w:bottom w:val="none" w:sz="0" w:space="0" w:color="auto"/>
        <w:right w:val="none" w:sz="0" w:space="0" w:color="auto"/>
      </w:divBdr>
    </w:div>
    <w:div w:id="1236628063">
      <w:bodyDiv w:val="1"/>
      <w:marLeft w:val="0"/>
      <w:marRight w:val="0"/>
      <w:marTop w:val="0"/>
      <w:marBottom w:val="0"/>
      <w:divBdr>
        <w:top w:val="none" w:sz="0" w:space="0" w:color="auto"/>
        <w:left w:val="none" w:sz="0" w:space="0" w:color="auto"/>
        <w:bottom w:val="none" w:sz="0" w:space="0" w:color="auto"/>
        <w:right w:val="none" w:sz="0" w:space="0" w:color="auto"/>
      </w:divBdr>
    </w:div>
    <w:div w:id="1252468674">
      <w:bodyDiv w:val="1"/>
      <w:marLeft w:val="0"/>
      <w:marRight w:val="0"/>
      <w:marTop w:val="0"/>
      <w:marBottom w:val="0"/>
      <w:divBdr>
        <w:top w:val="none" w:sz="0" w:space="0" w:color="auto"/>
        <w:left w:val="none" w:sz="0" w:space="0" w:color="auto"/>
        <w:bottom w:val="none" w:sz="0" w:space="0" w:color="auto"/>
        <w:right w:val="none" w:sz="0" w:space="0" w:color="auto"/>
      </w:divBdr>
    </w:div>
    <w:div w:id="1256086556">
      <w:bodyDiv w:val="1"/>
      <w:marLeft w:val="0"/>
      <w:marRight w:val="0"/>
      <w:marTop w:val="0"/>
      <w:marBottom w:val="0"/>
      <w:divBdr>
        <w:top w:val="none" w:sz="0" w:space="0" w:color="auto"/>
        <w:left w:val="none" w:sz="0" w:space="0" w:color="auto"/>
        <w:bottom w:val="none" w:sz="0" w:space="0" w:color="auto"/>
        <w:right w:val="none" w:sz="0" w:space="0" w:color="auto"/>
      </w:divBdr>
    </w:div>
    <w:div w:id="1323386936">
      <w:bodyDiv w:val="1"/>
      <w:marLeft w:val="0"/>
      <w:marRight w:val="0"/>
      <w:marTop w:val="0"/>
      <w:marBottom w:val="0"/>
      <w:divBdr>
        <w:top w:val="none" w:sz="0" w:space="0" w:color="auto"/>
        <w:left w:val="none" w:sz="0" w:space="0" w:color="auto"/>
        <w:bottom w:val="none" w:sz="0" w:space="0" w:color="auto"/>
        <w:right w:val="none" w:sz="0" w:space="0" w:color="auto"/>
      </w:divBdr>
    </w:div>
    <w:div w:id="1396321824">
      <w:bodyDiv w:val="1"/>
      <w:marLeft w:val="0"/>
      <w:marRight w:val="0"/>
      <w:marTop w:val="0"/>
      <w:marBottom w:val="0"/>
      <w:divBdr>
        <w:top w:val="none" w:sz="0" w:space="0" w:color="auto"/>
        <w:left w:val="none" w:sz="0" w:space="0" w:color="auto"/>
        <w:bottom w:val="none" w:sz="0" w:space="0" w:color="auto"/>
        <w:right w:val="none" w:sz="0" w:space="0" w:color="auto"/>
      </w:divBdr>
    </w:div>
    <w:div w:id="1565801644">
      <w:bodyDiv w:val="1"/>
      <w:marLeft w:val="0"/>
      <w:marRight w:val="0"/>
      <w:marTop w:val="0"/>
      <w:marBottom w:val="0"/>
      <w:divBdr>
        <w:top w:val="none" w:sz="0" w:space="0" w:color="auto"/>
        <w:left w:val="none" w:sz="0" w:space="0" w:color="auto"/>
        <w:bottom w:val="none" w:sz="0" w:space="0" w:color="auto"/>
        <w:right w:val="none" w:sz="0" w:space="0" w:color="auto"/>
      </w:divBdr>
    </w:div>
    <w:div w:id="1577544910">
      <w:bodyDiv w:val="1"/>
      <w:marLeft w:val="0"/>
      <w:marRight w:val="0"/>
      <w:marTop w:val="0"/>
      <w:marBottom w:val="0"/>
      <w:divBdr>
        <w:top w:val="none" w:sz="0" w:space="0" w:color="auto"/>
        <w:left w:val="none" w:sz="0" w:space="0" w:color="auto"/>
        <w:bottom w:val="none" w:sz="0" w:space="0" w:color="auto"/>
        <w:right w:val="none" w:sz="0" w:space="0" w:color="auto"/>
      </w:divBdr>
    </w:div>
    <w:div w:id="1605916399">
      <w:bodyDiv w:val="1"/>
      <w:marLeft w:val="0"/>
      <w:marRight w:val="0"/>
      <w:marTop w:val="0"/>
      <w:marBottom w:val="0"/>
      <w:divBdr>
        <w:top w:val="none" w:sz="0" w:space="0" w:color="auto"/>
        <w:left w:val="none" w:sz="0" w:space="0" w:color="auto"/>
        <w:bottom w:val="none" w:sz="0" w:space="0" w:color="auto"/>
        <w:right w:val="none" w:sz="0" w:space="0" w:color="auto"/>
      </w:divBdr>
    </w:div>
    <w:div w:id="1646424459">
      <w:bodyDiv w:val="1"/>
      <w:marLeft w:val="0"/>
      <w:marRight w:val="0"/>
      <w:marTop w:val="0"/>
      <w:marBottom w:val="0"/>
      <w:divBdr>
        <w:top w:val="none" w:sz="0" w:space="0" w:color="auto"/>
        <w:left w:val="none" w:sz="0" w:space="0" w:color="auto"/>
        <w:bottom w:val="none" w:sz="0" w:space="0" w:color="auto"/>
        <w:right w:val="none" w:sz="0" w:space="0" w:color="auto"/>
      </w:divBdr>
    </w:div>
    <w:div w:id="1668941927">
      <w:bodyDiv w:val="1"/>
      <w:marLeft w:val="0"/>
      <w:marRight w:val="0"/>
      <w:marTop w:val="0"/>
      <w:marBottom w:val="0"/>
      <w:divBdr>
        <w:top w:val="none" w:sz="0" w:space="0" w:color="auto"/>
        <w:left w:val="none" w:sz="0" w:space="0" w:color="auto"/>
        <w:bottom w:val="none" w:sz="0" w:space="0" w:color="auto"/>
        <w:right w:val="none" w:sz="0" w:space="0" w:color="auto"/>
      </w:divBdr>
    </w:div>
    <w:div w:id="1687052350">
      <w:bodyDiv w:val="1"/>
      <w:marLeft w:val="0"/>
      <w:marRight w:val="0"/>
      <w:marTop w:val="0"/>
      <w:marBottom w:val="0"/>
      <w:divBdr>
        <w:top w:val="none" w:sz="0" w:space="0" w:color="auto"/>
        <w:left w:val="none" w:sz="0" w:space="0" w:color="auto"/>
        <w:bottom w:val="none" w:sz="0" w:space="0" w:color="auto"/>
        <w:right w:val="none" w:sz="0" w:space="0" w:color="auto"/>
      </w:divBdr>
    </w:div>
    <w:div w:id="1772318198">
      <w:bodyDiv w:val="1"/>
      <w:marLeft w:val="0"/>
      <w:marRight w:val="0"/>
      <w:marTop w:val="0"/>
      <w:marBottom w:val="0"/>
      <w:divBdr>
        <w:top w:val="none" w:sz="0" w:space="0" w:color="auto"/>
        <w:left w:val="none" w:sz="0" w:space="0" w:color="auto"/>
        <w:bottom w:val="none" w:sz="0" w:space="0" w:color="auto"/>
        <w:right w:val="none" w:sz="0" w:space="0" w:color="auto"/>
      </w:divBdr>
    </w:div>
    <w:div w:id="1815217896">
      <w:bodyDiv w:val="1"/>
      <w:marLeft w:val="0"/>
      <w:marRight w:val="0"/>
      <w:marTop w:val="0"/>
      <w:marBottom w:val="0"/>
      <w:divBdr>
        <w:top w:val="none" w:sz="0" w:space="0" w:color="auto"/>
        <w:left w:val="none" w:sz="0" w:space="0" w:color="auto"/>
        <w:bottom w:val="none" w:sz="0" w:space="0" w:color="auto"/>
        <w:right w:val="none" w:sz="0" w:space="0" w:color="auto"/>
      </w:divBdr>
    </w:div>
    <w:div w:id="1826773455">
      <w:bodyDiv w:val="1"/>
      <w:marLeft w:val="0"/>
      <w:marRight w:val="0"/>
      <w:marTop w:val="0"/>
      <w:marBottom w:val="0"/>
      <w:divBdr>
        <w:top w:val="none" w:sz="0" w:space="0" w:color="auto"/>
        <w:left w:val="none" w:sz="0" w:space="0" w:color="auto"/>
        <w:bottom w:val="none" w:sz="0" w:space="0" w:color="auto"/>
        <w:right w:val="none" w:sz="0" w:space="0" w:color="auto"/>
      </w:divBdr>
    </w:div>
    <w:div w:id="1875531969">
      <w:bodyDiv w:val="1"/>
      <w:marLeft w:val="0"/>
      <w:marRight w:val="0"/>
      <w:marTop w:val="0"/>
      <w:marBottom w:val="0"/>
      <w:divBdr>
        <w:top w:val="none" w:sz="0" w:space="0" w:color="auto"/>
        <w:left w:val="none" w:sz="0" w:space="0" w:color="auto"/>
        <w:bottom w:val="none" w:sz="0" w:space="0" w:color="auto"/>
        <w:right w:val="none" w:sz="0" w:space="0" w:color="auto"/>
      </w:divBdr>
      <w:divsChild>
        <w:div w:id="1026295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6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8700">
      <w:bodyDiv w:val="1"/>
      <w:marLeft w:val="0"/>
      <w:marRight w:val="0"/>
      <w:marTop w:val="0"/>
      <w:marBottom w:val="0"/>
      <w:divBdr>
        <w:top w:val="none" w:sz="0" w:space="0" w:color="auto"/>
        <w:left w:val="none" w:sz="0" w:space="0" w:color="auto"/>
        <w:bottom w:val="none" w:sz="0" w:space="0" w:color="auto"/>
        <w:right w:val="none" w:sz="0" w:space="0" w:color="auto"/>
      </w:divBdr>
    </w:div>
    <w:div w:id="1920484547">
      <w:bodyDiv w:val="1"/>
      <w:marLeft w:val="0"/>
      <w:marRight w:val="0"/>
      <w:marTop w:val="0"/>
      <w:marBottom w:val="0"/>
      <w:divBdr>
        <w:top w:val="none" w:sz="0" w:space="0" w:color="auto"/>
        <w:left w:val="none" w:sz="0" w:space="0" w:color="auto"/>
        <w:bottom w:val="none" w:sz="0" w:space="0" w:color="auto"/>
        <w:right w:val="none" w:sz="0" w:space="0" w:color="auto"/>
      </w:divBdr>
    </w:div>
    <w:div w:id="1924219897">
      <w:bodyDiv w:val="1"/>
      <w:marLeft w:val="0"/>
      <w:marRight w:val="0"/>
      <w:marTop w:val="0"/>
      <w:marBottom w:val="0"/>
      <w:divBdr>
        <w:top w:val="none" w:sz="0" w:space="0" w:color="auto"/>
        <w:left w:val="none" w:sz="0" w:space="0" w:color="auto"/>
        <w:bottom w:val="none" w:sz="0" w:space="0" w:color="auto"/>
        <w:right w:val="none" w:sz="0" w:space="0" w:color="auto"/>
      </w:divBdr>
    </w:div>
    <w:div w:id="1943686676">
      <w:bodyDiv w:val="1"/>
      <w:marLeft w:val="0"/>
      <w:marRight w:val="0"/>
      <w:marTop w:val="0"/>
      <w:marBottom w:val="0"/>
      <w:divBdr>
        <w:top w:val="none" w:sz="0" w:space="0" w:color="auto"/>
        <w:left w:val="none" w:sz="0" w:space="0" w:color="auto"/>
        <w:bottom w:val="none" w:sz="0" w:space="0" w:color="auto"/>
        <w:right w:val="none" w:sz="0" w:space="0" w:color="auto"/>
      </w:divBdr>
      <w:divsChild>
        <w:div w:id="2105806802">
          <w:marLeft w:val="0"/>
          <w:marRight w:val="0"/>
          <w:marTop w:val="0"/>
          <w:marBottom w:val="0"/>
          <w:divBdr>
            <w:top w:val="none" w:sz="0" w:space="0" w:color="auto"/>
            <w:left w:val="none" w:sz="0" w:space="0" w:color="auto"/>
            <w:bottom w:val="none" w:sz="0" w:space="0" w:color="auto"/>
            <w:right w:val="none" w:sz="0" w:space="0" w:color="auto"/>
          </w:divBdr>
        </w:div>
      </w:divsChild>
    </w:div>
    <w:div w:id="1950425128">
      <w:bodyDiv w:val="1"/>
      <w:marLeft w:val="0"/>
      <w:marRight w:val="0"/>
      <w:marTop w:val="0"/>
      <w:marBottom w:val="0"/>
      <w:divBdr>
        <w:top w:val="none" w:sz="0" w:space="0" w:color="auto"/>
        <w:left w:val="none" w:sz="0" w:space="0" w:color="auto"/>
        <w:bottom w:val="none" w:sz="0" w:space="0" w:color="auto"/>
        <w:right w:val="none" w:sz="0" w:space="0" w:color="auto"/>
      </w:divBdr>
    </w:div>
    <w:div w:id="1997420637">
      <w:bodyDiv w:val="1"/>
      <w:marLeft w:val="0"/>
      <w:marRight w:val="0"/>
      <w:marTop w:val="0"/>
      <w:marBottom w:val="0"/>
      <w:divBdr>
        <w:top w:val="none" w:sz="0" w:space="0" w:color="auto"/>
        <w:left w:val="none" w:sz="0" w:space="0" w:color="auto"/>
        <w:bottom w:val="none" w:sz="0" w:space="0" w:color="auto"/>
        <w:right w:val="none" w:sz="0" w:space="0" w:color="auto"/>
      </w:divBdr>
    </w:div>
    <w:div w:id="2036953550">
      <w:bodyDiv w:val="1"/>
      <w:marLeft w:val="0"/>
      <w:marRight w:val="0"/>
      <w:marTop w:val="0"/>
      <w:marBottom w:val="0"/>
      <w:divBdr>
        <w:top w:val="none" w:sz="0" w:space="0" w:color="auto"/>
        <w:left w:val="none" w:sz="0" w:space="0" w:color="auto"/>
        <w:bottom w:val="none" w:sz="0" w:space="0" w:color="auto"/>
        <w:right w:val="none" w:sz="0" w:space="0" w:color="auto"/>
      </w:divBdr>
    </w:div>
    <w:div w:id="2101637222">
      <w:bodyDiv w:val="1"/>
      <w:marLeft w:val="0"/>
      <w:marRight w:val="0"/>
      <w:marTop w:val="0"/>
      <w:marBottom w:val="0"/>
      <w:divBdr>
        <w:top w:val="none" w:sz="0" w:space="0" w:color="auto"/>
        <w:left w:val="none" w:sz="0" w:space="0" w:color="auto"/>
        <w:bottom w:val="none" w:sz="0" w:space="0" w:color="auto"/>
        <w:right w:val="none" w:sz="0" w:space="0" w:color="auto"/>
      </w:divBdr>
    </w:div>
    <w:div w:id="2128886845">
      <w:bodyDiv w:val="1"/>
      <w:marLeft w:val="0"/>
      <w:marRight w:val="0"/>
      <w:marTop w:val="0"/>
      <w:marBottom w:val="0"/>
      <w:divBdr>
        <w:top w:val="none" w:sz="0" w:space="0" w:color="auto"/>
        <w:left w:val="none" w:sz="0" w:space="0" w:color="auto"/>
        <w:bottom w:val="none" w:sz="0" w:space="0" w:color="auto"/>
        <w:right w:val="none" w:sz="0" w:space="0" w:color="auto"/>
      </w:divBdr>
      <w:divsChild>
        <w:div w:id="317616013">
          <w:marLeft w:val="0"/>
          <w:marRight w:val="0"/>
          <w:marTop w:val="0"/>
          <w:marBottom w:val="0"/>
          <w:divBdr>
            <w:top w:val="none" w:sz="0" w:space="0" w:color="auto"/>
            <w:left w:val="none" w:sz="0" w:space="0" w:color="auto"/>
            <w:bottom w:val="none" w:sz="0" w:space="0" w:color="auto"/>
            <w:right w:val="none" w:sz="0" w:space="0" w:color="auto"/>
          </w:divBdr>
        </w:div>
        <w:div w:id="261034869">
          <w:marLeft w:val="0"/>
          <w:marRight w:val="0"/>
          <w:marTop w:val="0"/>
          <w:marBottom w:val="0"/>
          <w:divBdr>
            <w:top w:val="none" w:sz="0" w:space="0" w:color="auto"/>
            <w:left w:val="none" w:sz="0" w:space="0" w:color="auto"/>
            <w:bottom w:val="none" w:sz="0" w:space="0" w:color="auto"/>
            <w:right w:val="none" w:sz="0" w:space="0" w:color="auto"/>
          </w:divBdr>
        </w:div>
        <w:div w:id="1880585494">
          <w:marLeft w:val="0"/>
          <w:marRight w:val="0"/>
          <w:marTop w:val="0"/>
          <w:marBottom w:val="0"/>
          <w:divBdr>
            <w:top w:val="none" w:sz="0" w:space="0" w:color="auto"/>
            <w:left w:val="none" w:sz="0" w:space="0" w:color="auto"/>
            <w:bottom w:val="none" w:sz="0" w:space="0" w:color="auto"/>
            <w:right w:val="none" w:sz="0" w:space="0" w:color="auto"/>
          </w:divBdr>
        </w:div>
        <w:div w:id="2132280906">
          <w:marLeft w:val="0"/>
          <w:marRight w:val="0"/>
          <w:marTop w:val="0"/>
          <w:marBottom w:val="0"/>
          <w:divBdr>
            <w:top w:val="none" w:sz="0" w:space="0" w:color="auto"/>
            <w:left w:val="none" w:sz="0" w:space="0" w:color="auto"/>
            <w:bottom w:val="none" w:sz="0" w:space="0" w:color="auto"/>
            <w:right w:val="none" w:sz="0" w:space="0" w:color="auto"/>
          </w:divBdr>
        </w:div>
        <w:div w:id="1530217785">
          <w:marLeft w:val="0"/>
          <w:marRight w:val="0"/>
          <w:marTop w:val="0"/>
          <w:marBottom w:val="0"/>
          <w:divBdr>
            <w:top w:val="none" w:sz="0" w:space="0" w:color="auto"/>
            <w:left w:val="none" w:sz="0" w:space="0" w:color="auto"/>
            <w:bottom w:val="none" w:sz="0" w:space="0" w:color="auto"/>
            <w:right w:val="none" w:sz="0" w:space="0" w:color="auto"/>
          </w:divBdr>
        </w:div>
        <w:div w:id="713578165">
          <w:marLeft w:val="0"/>
          <w:marRight w:val="0"/>
          <w:marTop w:val="0"/>
          <w:marBottom w:val="0"/>
          <w:divBdr>
            <w:top w:val="none" w:sz="0" w:space="0" w:color="auto"/>
            <w:left w:val="none" w:sz="0" w:space="0" w:color="auto"/>
            <w:bottom w:val="none" w:sz="0" w:space="0" w:color="auto"/>
            <w:right w:val="none" w:sz="0" w:space="0" w:color="auto"/>
          </w:divBdr>
        </w:div>
        <w:div w:id="211500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delecce@aol.com"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pcacdm.org/transformed2016/transformed-philadelphia"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nupgenius.com/go/508094aaeaf2ca13-labor" TargetMode="Externa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tel:610-%20647-1362" TargetMode="External"/><Relationship Id="rId22" Type="http://schemas.openxmlformats.org/officeDocument/2006/relationships/image" Target="media/image7.jpg"/><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EFD3-5ED7-4F5C-8D54-FCB9E780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Kirkland</dc:creator>
  <cp:lastModifiedBy>Rebecca Kirkland</cp:lastModifiedBy>
  <cp:revision>2</cp:revision>
  <cp:lastPrinted>2016-07-29T14:46:00Z</cp:lastPrinted>
  <dcterms:created xsi:type="dcterms:W3CDTF">2016-08-26T14:18:00Z</dcterms:created>
  <dcterms:modified xsi:type="dcterms:W3CDTF">2016-08-26T14:18:00Z</dcterms:modified>
</cp:coreProperties>
</file>